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47" w:rsidRPr="001303C2" w:rsidRDefault="00A70247" w:rsidP="00A70247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1303C2">
        <w:rPr>
          <w:b/>
          <w:sz w:val="26"/>
          <w:szCs w:val="26"/>
        </w:rPr>
        <w:t xml:space="preserve">униципальное казённое общеобразовательное учреждение </w:t>
      </w:r>
    </w:p>
    <w:p w:rsidR="00A70247" w:rsidRPr="001303C2" w:rsidRDefault="00A70247" w:rsidP="00A70247">
      <w:pPr>
        <w:ind w:firstLine="708"/>
        <w:jc w:val="center"/>
        <w:rPr>
          <w:b/>
          <w:sz w:val="26"/>
          <w:szCs w:val="26"/>
        </w:rPr>
      </w:pPr>
      <w:r w:rsidRPr="001303C2">
        <w:rPr>
          <w:b/>
          <w:sz w:val="26"/>
          <w:szCs w:val="26"/>
        </w:rPr>
        <w:t xml:space="preserve">«Средняя общеобразовательная школа № 5» с. </w:t>
      </w:r>
      <w:proofErr w:type="gramStart"/>
      <w:r w:rsidRPr="001303C2">
        <w:rPr>
          <w:b/>
          <w:sz w:val="26"/>
          <w:szCs w:val="26"/>
        </w:rPr>
        <w:t>Шумный</w:t>
      </w:r>
      <w:proofErr w:type="gramEnd"/>
      <w:r w:rsidRPr="001303C2">
        <w:rPr>
          <w:b/>
          <w:sz w:val="26"/>
          <w:szCs w:val="26"/>
        </w:rPr>
        <w:t xml:space="preserve"> </w:t>
      </w:r>
    </w:p>
    <w:p w:rsidR="00A70247" w:rsidRPr="001303C2" w:rsidRDefault="00A70247" w:rsidP="00A70247">
      <w:pPr>
        <w:ind w:firstLine="708"/>
        <w:jc w:val="center"/>
        <w:rPr>
          <w:b/>
          <w:sz w:val="26"/>
          <w:szCs w:val="26"/>
        </w:rPr>
      </w:pPr>
      <w:r w:rsidRPr="001303C2">
        <w:rPr>
          <w:b/>
          <w:sz w:val="26"/>
          <w:szCs w:val="26"/>
        </w:rPr>
        <w:t>Чугуевский район Приморский край</w:t>
      </w:r>
    </w:p>
    <w:p w:rsidR="00A70247" w:rsidRDefault="00A70247" w:rsidP="00A70247">
      <w:pPr>
        <w:jc w:val="center"/>
      </w:pPr>
    </w:p>
    <w:p w:rsidR="00A70247" w:rsidRPr="003F4CF3" w:rsidRDefault="00A70247" w:rsidP="00A70247">
      <w:pPr>
        <w:jc w:val="center"/>
      </w:pPr>
    </w:p>
    <w:p w:rsidR="00A70247" w:rsidRDefault="00A70247" w:rsidP="00A70247">
      <w:pPr>
        <w:pStyle w:val="1"/>
        <w:rPr>
          <w:b/>
          <w:sz w:val="24"/>
        </w:rPr>
      </w:pPr>
      <w:r>
        <w:rPr>
          <w:b/>
          <w:sz w:val="24"/>
        </w:rPr>
        <w:t>ПРИКАЗ</w:t>
      </w:r>
    </w:p>
    <w:p w:rsidR="00A70247" w:rsidRDefault="00A70247" w:rsidP="00A70247"/>
    <w:p w:rsidR="00A70247" w:rsidRPr="0024385F" w:rsidRDefault="00A70247" w:rsidP="00A70247"/>
    <w:tbl>
      <w:tblPr>
        <w:tblW w:w="9472" w:type="dxa"/>
        <w:tblLook w:val="01E0" w:firstRow="1" w:lastRow="1" w:firstColumn="1" w:lastColumn="1" w:noHBand="0" w:noVBand="0"/>
      </w:tblPr>
      <w:tblGrid>
        <w:gridCol w:w="2988"/>
        <w:gridCol w:w="3780"/>
        <w:gridCol w:w="1800"/>
        <w:gridCol w:w="904"/>
      </w:tblGrid>
      <w:tr w:rsidR="00A70247" w:rsidTr="00815859">
        <w:tc>
          <w:tcPr>
            <w:tcW w:w="2988" w:type="dxa"/>
            <w:shd w:val="clear" w:color="auto" w:fill="auto"/>
          </w:tcPr>
          <w:p w:rsidR="00A70247" w:rsidRPr="00E62157" w:rsidRDefault="003A53F1" w:rsidP="005636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июня</w:t>
            </w:r>
            <w:r w:rsidR="00A70247" w:rsidRPr="00E62157">
              <w:rPr>
                <w:sz w:val="26"/>
                <w:szCs w:val="26"/>
              </w:rPr>
              <w:t xml:space="preserve"> 20</w:t>
            </w:r>
            <w:r w:rsidR="00A70247">
              <w:rPr>
                <w:sz w:val="26"/>
                <w:szCs w:val="26"/>
              </w:rPr>
              <w:t>24</w:t>
            </w:r>
            <w:r w:rsidR="00A70247" w:rsidRPr="00E6215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780" w:type="dxa"/>
            <w:shd w:val="clear" w:color="auto" w:fill="auto"/>
          </w:tcPr>
          <w:p w:rsidR="00A70247" w:rsidRPr="00E62157" w:rsidRDefault="00A70247" w:rsidP="00815859">
            <w:pPr>
              <w:jc w:val="center"/>
              <w:rPr>
                <w:sz w:val="26"/>
                <w:szCs w:val="26"/>
              </w:rPr>
            </w:pPr>
            <w:r w:rsidRPr="00E62157">
              <w:rPr>
                <w:sz w:val="26"/>
                <w:szCs w:val="26"/>
              </w:rPr>
              <w:t>с. Шумный</w:t>
            </w:r>
          </w:p>
        </w:tc>
        <w:tc>
          <w:tcPr>
            <w:tcW w:w="1800" w:type="dxa"/>
            <w:shd w:val="clear" w:color="auto" w:fill="auto"/>
          </w:tcPr>
          <w:p w:rsidR="00A70247" w:rsidRPr="00E62157" w:rsidRDefault="00A70247" w:rsidP="00815859">
            <w:pPr>
              <w:jc w:val="right"/>
              <w:rPr>
                <w:sz w:val="26"/>
                <w:szCs w:val="26"/>
              </w:rPr>
            </w:pPr>
            <w:r w:rsidRPr="00E62157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:rsidR="00A70247" w:rsidRPr="00E62157" w:rsidRDefault="003A53F1" w:rsidP="005636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  <w:r w:rsidR="00A70247" w:rsidRPr="00E62157">
              <w:rPr>
                <w:sz w:val="26"/>
                <w:szCs w:val="26"/>
              </w:rPr>
              <w:t>-А</w:t>
            </w:r>
          </w:p>
        </w:tc>
      </w:tr>
    </w:tbl>
    <w:p w:rsidR="00A70247" w:rsidRPr="0024385F" w:rsidRDefault="00A70247" w:rsidP="00A70247"/>
    <w:p w:rsidR="00A70247" w:rsidRDefault="00A70247" w:rsidP="00A70247"/>
    <w:p w:rsidR="00A70247" w:rsidRPr="00E428ED" w:rsidRDefault="00A70247" w:rsidP="00A70247">
      <w:pPr>
        <w:spacing w:line="276" w:lineRule="auto"/>
        <w:rPr>
          <w:sz w:val="28"/>
          <w:szCs w:val="28"/>
        </w:rPr>
      </w:pPr>
    </w:p>
    <w:p w:rsidR="00A70247" w:rsidRPr="00E428ED" w:rsidRDefault="00563638" w:rsidP="00A70247">
      <w:pPr>
        <w:spacing w:line="276" w:lineRule="auto"/>
        <w:jc w:val="center"/>
        <w:rPr>
          <w:b/>
          <w:sz w:val="28"/>
          <w:szCs w:val="28"/>
        </w:rPr>
      </w:pPr>
      <w:r w:rsidRPr="00563638">
        <w:rPr>
          <w:b/>
          <w:sz w:val="28"/>
          <w:szCs w:val="28"/>
        </w:rPr>
        <w:t xml:space="preserve">Об утверждении </w:t>
      </w:r>
      <w:r w:rsidR="00E879E8">
        <w:rPr>
          <w:b/>
          <w:sz w:val="28"/>
          <w:szCs w:val="28"/>
        </w:rPr>
        <w:t xml:space="preserve">положения </w:t>
      </w:r>
      <w:r w:rsidR="00E879E8" w:rsidRPr="00C035C1">
        <w:rPr>
          <w:b/>
          <w:sz w:val="28"/>
          <w:szCs w:val="28"/>
        </w:rPr>
        <w:t>об организации внеурочной деятельности</w:t>
      </w:r>
      <w:r w:rsidR="00E879E8">
        <w:rPr>
          <w:b/>
          <w:sz w:val="28"/>
          <w:szCs w:val="28"/>
        </w:rPr>
        <w:t xml:space="preserve"> и </w:t>
      </w:r>
      <w:r w:rsidRPr="00563638">
        <w:rPr>
          <w:b/>
          <w:sz w:val="28"/>
          <w:szCs w:val="28"/>
        </w:rPr>
        <w:t>перечня курсов внеурочной деятельнос</w:t>
      </w:r>
      <w:r>
        <w:rPr>
          <w:b/>
          <w:sz w:val="28"/>
          <w:szCs w:val="28"/>
        </w:rPr>
        <w:t>ти</w:t>
      </w:r>
      <w:r w:rsidR="00E879E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879E8">
        <w:rPr>
          <w:b/>
          <w:sz w:val="28"/>
          <w:szCs w:val="28"/>
        </w:rPr>
        <w:t>предлагаемых</w:t>
      </w:r>
      <w:r>
        <w:rPr>
          <w:b/>
          <w:sz w:val="28"/>
          <w:szCs w:val="28"/>
        </w:rPr>
        <w:t xml:space="preserve"> </w:t>
      </w:r>
      <w:r w:rsidR="00E879E8">
        <w:rPr>
          <w:b/>
          <w:sz w:val="28"/>
          <w:szCs w:val="28"/>
        </w:rPr>
        <w:t xml:space="preserve">на выбор </w:t>
      </w:r>
      <w:r>
        <w:rPr>
          <w:b/>
          <w:sz w:val="28"/>
          <w:szCs w:val="28"/>
        </w:rPr>
        <w:t>обучающи</w:t>
      </w:r>
      <w:r w:rsidR="00E879E8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ся уровней НОО,</w:t>
      </w:r>
      <w:r w:rsidRPr="00563638">
        <w:rPr>
          <w:b/>
          <w:sz w:val="28"/>
          <w:szCs w:val="28"/>
        </w:rPr>
        <w:t xml:space="preserve"> ООО</w:t>
      </w:r>
      <w:r>
        <w:rPr>
          <w:b/>
          <w:sz w:val="28"/>
          <w:szCs w:val="28"/>
        </w:rPr>
        <w:t xml:space="preserve"> и СОО</w:t>
      </w:r>
    </w:p>
    <w:p w:rsidR="00A70247" w:rsidRPr="00E428ED" w:rsidRDefault="00A70247" w:rsidP="00A70247">
      <w:pPr>
        <w:spacing w:line="276" w:lineRule="auto"/>
        <w:jc w:val="center"/>
        <w:rPr>
          <w:b/>
          <w:sz w:val="28"/>
          <w:szCs w:val="28"/>
        </w:rPr>
      </w:pPr>
    </w:p>
    <w:p w:rsidR="00A70247" w:rsidRPr="00E428ED" w:rsidRDefault="00A70247" w:rsidP="00A70247">
      <w:pPr>
        <w:spacing w:line="276" w:lineRule="auto"/>
        <w:jc w:val="center"/>
        <w:rPr>
          <w:b/>
          <w:sz w:val="28"/>
          <w:szCs w:val="28"/>
        </w:rPr>
      </w:pPr>
    </w:p>
    <w:p w:rsidR="00A70247" w:rsidRPr="00E428ED" w:rsidRDefault="00563638" w:rsidP="00563638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63638">
        <w:rPr>
          <w:sz w:val="28"/>
          <w:szCs w:val="28"/>
        </w:rPr>
        <w:t xml:space="preserve">На основании статьи 28 Федерального закона от 29.12.2012 № 273-ФЗ «Об образовании в Российской Федерации», во исполнение требований приказа Минпросвещения России от 31.05.2021 № 286 «Об утверждении федерального государственного образовательного стандарта начального общего образования», приказа Минпросвещения России от 31.05.2021 № 287 «Об утверждении федерального государственного образовательного стандарта основного общего образования», </w:t>
      </w:r>
      <w:r w:rsidR="003A53F1">
        <w:rPr>
          <w:sz w:val="28"/>
          <w:szCs w:val="28"/>
        </w:rPr>
        <w:t xml:space="preserve">приказа </w:t>
      </w:r>
      <w:r w:rsidR="003A53F1" w:rsidRPr="00563638">
        <w:rPr>
          <w:sz w:val="28"/>
          <w:szCs w:val="28"/>
        </w:rPr>
        <w:t>Минобрнауки России от 17.05.2012 № 413</w:t>
      </w:r>
      <w:r w:rsidR="003A53F1">
        <w:rPr>
          <w:sz w:val="28"/>
          <w:szCs w:val="28"/>
        </w:rPr>
        <w:t xml:space="preserve"> «</w:t>
      </w:r>
      <w:r w:rsidR="003A53F1" w:rsidRPr="00563638">
        <w:rPr>
          <w:sz w:val="28"/>
          <w:szCs w:val="28"/>
        </w:rPr>
        <w:t>Об утверждении федерального государственного образовательного стандарта среднего</w:t>
      </w:r>
      <w:proofErr w:type="gramEnd"/>
      <w:r w:rsidR="003A53F1" w:rsidRPr="00563638">
        <w:rPr>
          <w:sz w:val="28"/>
          <w:szCs w:val="28"/>
        </w:rPr>
        <w:t xml:space="preserve"> </w:t>
      </w:r>
      <w:proofErr w:type="gramStart"/>
      <w:r w:rsidR="003A53F1" w:rsidRPr="00563638">
        <w:rPr>
          <w:sz w:val="28"/>
          <w:szCs w:val="28"/>
        </w:rPr>
        <w:t>общего образования</w:t>
      </w:r>
      <w:r w:rsidR="003A53F1">
        <w:rPr>
          <w:sz w:val="28"/>
          <w:szCs w:val="28"/>
        </w:rPr>
        <w:t xml:space="preserve">» (в редакции </w:t>
      </w:r>
      <w:r w:rsidR="003A53F1" w:rsidRPr="00563638">
        <w:rPr>
          <w:sz w:val="28"/>
          <w:szCs w:val="28"/>
        </w:rPr>
        <w:t>приказом Министерства просвещения</w:t>
      </w:r>
      <w:r w:rsidR="003A53F1">
        <w:rPr>
          <w:sz w:val="28"/>
          <w:szCs w:val="28"/>
        </w:rPr>
        <w:t xml:space="preserve"> </w:t>
      </w:r>
      <w:r w:rsidR="003A53F1" w:rsidRPr="00563638">
        <w:rPr>
          <w:sz w:val="28"/>
          <w:szCs w:val="28"/>
        </w:rPr>
        <w:t>Российской Федерации</w:t>
      </w:r>
      <w:r w:rsidR="003A53F1">
        <w:rPr>
          <w:sz w:val="28"/>
          <w:szCs w:val="28"/>
        </w:rPr>
        <w:t xml:space="preserve"> </w:t>
      </w:r>
      <w:r w:rsidR="003A53F1" w:rsidRPr="00563638">
        <w:rPr>
          <w:sz w:val="28"/>
          <w:szCs w:val="28"/>
        </w:rPr>
        <w:t>от 12 августа 2022 года № 732</w:t>
      </w:r>
      <w:r w:rsidR="003A53F1">
        <w:rPr>
          <w:sz w:val="28"/>
          <w:szCs w:val="28"/>
        </w:rPr>
        <w:t xml:space="preserve">), </w:t>
      </w:r>
      <w:r w:rsidRPr="00563638">
        <w:rPr>
          <w:sz w:val="28"/>
          <w:szCs w:val="28"/>
        </w:rPr>
        <w:t>приказа Минпросвещения России от 18.05.2023 № 372 «Об утверждении федеральной образовательной программы начального общего образования», приказа Минпросвещения России от 18.05.2023 № 370 «Об утверждении федеральной образовательной программы основного общего образования»</w:t>
      </w:r>
      <w:r>
        <w:rPr>
          <w:sz w:val="28"/>
          <w:szCs w:val="28"/>
        </w:rPr>
        <w:t xml:space="preserve">, </w:t>
      </w:r>
      <w:r w:rsidR="003A53F1" w:rsidRPr="003A53F1">
        <w:rPr>
          <w:sz w:val="28"/>
          <w:szCs w:val="28"/>
        </w:rPr>
        <w:t>приказа Минпросвещения России от 18.05.2023 № 371</w:t>
      </w:r>
      <w:r w:rsidR="003A53F1">
        <w:rPr>
          <w:sz w:val="28"/>
          <w:szCs w:val="28"/>
        </w:rPr>
        <w:t xml:space="preserve"> «</w:t>
      </w:r>
      <w:r w:rsidR="003A53F1" w:rsidRPr="003A53F1">
        <w:rPr>
          <w:sz w:val="28"/>
          <w:szCs w:val="28"/>
        </w:rPr>
        <w:t>Об утверждении федеральной образовательной программы среднего общего образования</w:t>
      </w:r>
      <w:r w:rsidR="003A53F1">
        <w:rPr>
          <w:sz w:val="28"/>
          <w:szCs w:val="28"/>
        </w:rPr>
        <w:t>»</w:t>
      </w:r>
      <w:proofErr w:type="gramEnd"/>
    </w:p>
    <w:p w:rsidR="00A70247" w:rsidRDefault="00A70247" w:rsidP="00A70247">
      <w:pPr>
        <w:spacing w:line="276" w:lineRule="auto"/>
        <w:jc w:val="both"/>
        <w:rPr>
          <w:sz w:val="28"/>
          <w:szCs w:val="28"/>
        </w:rPr>
      </w:pPr>
    </w:p>
    <w:p w:rsidR="00857326" w:rsidRPr="00E428ED" w:rsidRDefault="00857326" w:rsidP="00A70247">
      <w:pPr>
        <w:spacing w:line="276" w:lineRule="auto"/>
        <w:jc w:val="both"/>
        <w:rPr>
          <w:sz w:val="28"/>
          <w:szCs w:val="28"/>
        </w:rPr>
      </w:pPr>
    </w:p>
    <w:p w:rsidR="00A70247" w:rsidRPr="00E428ED" w:rsidRDefault="00A70247" w:rsidP="00A70247">
      <w:pPr>
        <w:spacing w:line="276" w:lineRule="auto"/>
        <w:jc w:val="both"/>
        <w:rPr>
          <w:sz w:val="28"/>
          <w:szCs w:val="28"/>
        </w:rPr>
      </w:pPr>
      <w:r w:rsidRPr="00E428ED">
        <w:rPr>
          <w:sz w:val="28"/>
          <w:szCs w:val="28"/>
        </w:rPr>
        <w:t>ПРИКАЗЫВАЮ:</w:t>
      </w:r>
    </w:p>
    <w:p w:rsidR="00A70247" w:rsidRDefault="00A70247" w:rsidP="00A70247">
      <w:pPr>
        <w:spacing w:line="276" w:lineRule="auto"/>
        <w:jc w:val="both"/>
        <w:rPr>
          <w:sz w:val="28"/>
          <w:szCs w:val="28"/>
        </w:rPr>
      </w:pPr>
    </w:p>
    <w:p w:rsidR="00857326" w:rsidRPr="00E428ED" w:rsidRDefault="00857326" w:rsidP="00A70247">
      <w:pPr>
        <w:spacing w:line="276" w:lineRule="auto"/>
        <w:jc w:val="both"/>
        <w:rPr>
          <w:sz w:val="28"/>
          <w:szCs w:val="28"/>
        </w:rPr>
      </w:pPr>
    </w:p>
    <w:p w:rsidR="00C035C1" w:rsidRDefault="003A53F1" w:rsidP="003A53F1">
      <w:pPr>
        <w:spacing w:line="360" w:lineRule="auto"/>
        <w:ind w:firstLine="709"/>
        <w:jc w:val="both"/>
        <w:rPr>
          <w:sz w:val="28"/>
          <w:szCs w:val="28"/>
        </w:rPr>
      </w:pPr>
      <w:r w:rsidRPr="003A53F1">
        <w:rPr>
          <w:sz w:val="28"/>
          <w:szCs w:val="28"/>
        </w:rPr>
        <w:t xml:space="preserve">1. </w:t>
      </w:r>
      <w:r w:rsidR="00C035C1">
        <w:rPr>
          <w:sz w:val="28"/>
          <w:szCs w:val="28"/>
        </w:rPr>
        <w:t>Утвердить положение об организации внеурочной деятельности (приложение 1).</w:t>
      </w:r>
    </w:p>
    <w:p w:rsidR="003A53F1" w:rsidRPr="003A53F1" w:rsidRDefault="00C035C1" w:rsidP="003A53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53F1" w:rsidRPr="003A53F1">
        <w:rPr>
          <w:sz w:val="28"/>
          <w:szCs w:val="28"/>
        </w:rPr>
        <w:t>Утвердить перечень учебных курсов внеурочной деятельности, из которых предлагается выбрать обучающимс</w:t>
      </w:r>
      <w:r w:rsidR="003A53F1">
        <w:rPr>
          <w:sz w:val="28"/>
          <w:szCs w:val="28"/>
        </w:rPr>
        <w:t>я на уровнях начального общего,</w:t>
      </w:r>
      <w:r w:rsidR="003A53F1" w:rsidRPr="003A53F1">
        <w:rPr>
          <w:sz w:val="28"/>
          <w:szCs w:val="28"/>
        </w:rPr>
        <w:t xml:space="preserve"> основного общего </w:t>
      </w:r>
      <w:r w:rsidR="003A53F1">
        <w:rPr>
          <w:sz w:val="28"/>
          <w:szCs w:val="28"/>
        </w:rPr>
        <w:t xml:space="preserve">и среднего общего </w:t>
      </w:r>
      <w:r w:rsidR="003A53F1" w:rsidRPr="003A53F1">
        <w:rPr>
          <w:sz w:val="28"/>
          <w:szCs w:val="28"/>
        </w:rPr>
        <w:t>образования и родителям (законным представителям) несовершеннолетних обучающихся, согласно приложению к настоящему приказу</w:t>
      </w:r>
      <w:r>
        <w:rPr>
          <w:sz w:val="28"/>
          <w:szCs w:val="28"/>
        </w:rPr>
        <w:t xml:space="preserve"> (приложение 2)</w:t>
      </w:r>
      <w:r w:rsidR="003A53F1" w:rsidRPr="003A53F1">
        <w:rPr>
          <w:sz w:val="28"/>
          <w:szCs w:val="28"/>
        </w:rPr>
        <w:t>.</w:t>
      </w:r>
    </w:p>
    <w:p w:rsidR="003A53F1" w:rsidRPr="003A53F1" w:rsidRDefault="00C035C1" w:rsidP="003A53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53F1" w:rsidRPr="003A53F1">
        <w:rPr>
          <w:sz w:val="28"/>
          <w:szCs w:val="28"/>
        </w:rPr>
        <w:t xml:space="preserve">. Заместителю директора по УВР </w:t>
      </w:r>
      <w:r w:rsidR="003A53F1">
        <w:rPr>
          <w:sz w:val="28"/>
          <w:szCs w:val="28"/>
        </w:rPr>
        <w:t>Г.А. Урусовой</w:t>
      </w:r>
      <w:r w:rsidR="003A53F1" w:rsidRPr="003A53F1">
        <w:rPr>
          <w:sz w:val="28"/>
          <w:szCs w:val="28"/>
        </w:rPr>
        <w:t xml:space="preserve"> проконтролировать оформление выбора курсов внеурочной деятельности участниками образовательных отношений (в форме заявления или протокола собрания) до 01.09.202</w:t>
      </w:r>
      <w:r w:rsidR="003A53F1">
        <w:rPr>
          <w:sz w:val="28"/>
          <w:szCs w:val="28"/>
        </w:rPr>
        <w:t>4</w:t>
      </w:r>
      <w:r w:rsidR="003A53F1" w:rsidRPr="003A53F1">
        <w:rPr>
          <w:sz w:val="28"/>
          <w:szCs w:val="28"/>
        </w:rPr>
        <w:t>.</w:t>
      </w:r>
    </w:p>
    <w:p w:rsidR="003A53F1" w:rsidRPr="003A53F1" w:rsidRDefault="00C035C1" w:rsidP="003A53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53F1" w:rsidRPr="003A53F1">
        <w:rPr>
          <w:sz w:val="28"/>
          <w:szCs w:val="28"/>
        </w:rPr>
        <w:t xml:space="preserve">. </w:t>
      </w:r>
      <w:r w:rsidR="003A53F1">
        <w:rPr>
          <w:sz w:val="28"/>
          <w:szCs w:val="28"/>
        </w:rPr>
        <w:t>Классным руководителям 1-10 классов провести родительские собрания по выбору учебных курсов внеурочной деятельности из предлагаемого перечня, зафиксировав выбор обучающимися и родителями (законными представителями) несовершеннолетних обучающихся в заявлениях и протоколах родительских собраний.</w:t>
      </w:r>
    </w:p>
    <w:p w:rsidR="00A835CF" w:rsidRPr="00A835CF" w:rsidRDefault="00C035C1" w:rsidP="003A53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53F1" w:rsidRPr="003A53F1">
        <w:rPr>
          <w:sz w:val="28"/>
          <w:szCs w:val="28"/>
        </w:rPr>
        <w:t xml:space="preserve">. Контроль исполнения настоящего приказа </w:t>
      </w:r>
      <w:r w:rsidR="003A53F1">
        <w:rPr>
          <w:sz w:val="28"/>
          <w:szCs w:val="28"/>
        </w:rPr>
        <w:t>возложить на заместителя директора по УВР Г.А. Урусову</w:t>
      </w:r>
      <w:r w:rsidR="003A53F1" w:rsidRPr="003A53F1">
        <w:rPr>
          <w:sz w:val="28"/>
          <w:szCs w:val="28"/>
        </w:rPr>
        <w:t>.</w:t>
      </w:r>
    </w:p>
    <w:p w:rsidR="00A835CF" w:rsidRDefault="00EB0051" w:rsidP="00A96812">
      <w:pPr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754EEF" wp14:editId="2261E40B">
            <wp:simplePos x="0" y="0"/>
            <wp:positionH relativeFrom="column">
              <wp:posOffset>-281305</wp:posOffset>
            </wp:positionH>
            <wp:positionV relativeFrom="paragraph">
              <wp:posOffset>48895</wp:posOffset>
            </wp:positionV>
            <wp:extent cx="5940425" cy="16090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A53F1" w:rsidRDefault="003A53F1" w:rsidP="00A96812">
      <w:pPr>
        <w:jc w:val="both"/>
        <w:rPr>
          <w:sz w:val="28"/>
          <w:szCs w:val="28"/>
        </w:rPr>
      </w:pPr>
    </w:p>
    <w:p w:rsidR="003A53F1" w:rsidRPr="00A835CF" w:rsidRDefault="003A53F1" w:rsidP="00A96812">
      <w:pPr>
        <w:jc w:val="both"/>
        <w:rPr>
          <w:sz w:val="28"/>
          <w:szCs w:val="28"/>
        </w:rPr>
      </w:pPr>
    </w:p>
    <w:p w:rsidR="005841B2" w:rsidRDefault="00A835CF">
      <w:pPr>
        <w:rPr>
          <w:sz w:val="28"/>
          <w:szCs w:val="28"/>
        </w:rPr>
      </w:pPr>
      <w:r w:rsidRPr="00A835CF">
        <w:rPr>
          <w:sz w:val="28"/>
          <w:szCs w:val="28"/>
        </w:rPr>
        <w:t>Директор школы</w:t>
      </w:r>
      <w:r w:rsidRPr="00A835CF">
        <w:rPr>
          <w:sz w:val="28"/>
          <w:szCs w:val="28"/>
        </w:rPr>
        <w:tab/>
      </w:r>
      <w:r w:rsidRPr="00A835CF">
        <w:rPr>
          <w:sz w:val="28"/>
          <w:szCs w:val="28"/>
        </w:rPr>
        <w:tab/>
      </w:r>
      <w:r w:rsidRPr="00A835CF">
        <w:rPr>
          <w:sz w:val="28"/>
          <w:szCs w:val="28"/>
        </w:rPr>
        <w:tab/>
        <w:t>И.А. Кочков</w:t>
      </w:r>
    </w:p>
    <w:p w:rsidR="00A96812" w:rsidRDefault="00A96812">
      <w:pPr>
        <w:rPr>
          <w:sz w:val="28"/>
          <w:szCs w:val="28"/>
        </w:rPr>
      </w:pPr>
    </w:p>
    <w:p w:rsidR="00C035C1" w:rsidRDefault="00A96812" w:rsidP="00A96812">
      <w:pPr>
        <w:spacing w:line="360" w:lineRule="auto"/>
        <w:jc w:val="both"/>
        <w:rPr>
          <w:sz w:val="28"/>
          <w:szCs w:val="28"/>
        </w:rPr>
      </w:pPr>
      <w:r w:rsidRPr="00A96812">
        <w:rPr>
          <w:sz w:val="28"/>
          <w:szCs w:val="28"/>
        </w:rPr>
        <w:t xml:space="preserve">С приказом </w:t>
      </w:r>
      <w:proofErr w:type="gramStart"/>
      <w:r w:rsidRPr="00A96812">
        <w:rPr>
          <w:sz w:val="28"/>
          <w:szCs w:val="28"/>
        </w:rPr>
        <w:t>ознакомлены</w:t>
      </w:r>
      <w:proofErr w:type="gramEnd"/>
      <w:r w:rsidRPr="00A96812">
        <w:rPr>
          <w:sz w:val="28"/>
          <w:szCs w:val="28"/>
        </w:rPr>
        <w:t>:</w:t>
      </w:r>
      <w:r w:rsidRPr="00A96812">
        <w:rPr>
          <w:sz w:val="28"/>
          <w:szCs w:val="28"/>
        </w:rPr>
        <w:tab/>
        <w:t>____________  __________  Г.А. Урусова</w:t>
      </w:r>
    </w:p>
    <w:p w:rsidR="00C035C1" w:rsidRDefault="00C035C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35C1" w:rsidRDefault="00C035C1" w:rsidP="00C035C1">
      <w:pPr>
        <w:tabs>
          <w:tab w:val="left" w:pos="453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Приложение 1 к приказу </w:t>
      </w:r>
    </w:p>
    <w:p w:rsidR="00C035C1" w:rsidRDefault="00C035C1" w:rsidP="00C035C1">
      <w:pPr>
        <w:tabs>
          <w:tab w:val="left" w:pos="453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МКОУ СОШ № 5 с. </w:t>
      </w:r>
      <w:proofErr w:type="gramStart"/>
      <w:r>
        <w:rPr>
          <w:sz w:val="28"/>
          <w:szCs w:val="28"/>
        </w:rPr>
        <w:t>Шумный</w:t>
      </w:r>
      <w:proofErr w:type="gramEnd"/>
    </w:p>
    <w:p w:rsidR="00C035C1" w:rsidRDefault="00C035C1" w:rsidP="00C035C1">
      <w:pPr>
        <w:tabs>
          <w:tab w:val="left" w:pos="453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26.06.2024 г. № 164-А</w:t>
      </w:r>
    </w:p>
    <w:p w:rsidR="00C035C1" w:rsidRDefault="00C035C1">
      <w:pPr>
        <w:spacing w:after="200" w:line="276" w:lineRule="auto"/>
        <w:rPr>
          <w:sz w:val="28"/>
          <w:szCs w:val="28"/>
        </w:rPr>
      </w:pPr>
    </w:p>
    <w:p w:rsidR="00C035C1" w:rsidRDefault="00C035C1">
      <w:pPr>
        <w:spacing w:after="200" w:line="276" w:lineRule="auto"/>
        <w:rPr>
          <w:sz w:val="28"/>
          <w:szCs w:val="28"/>
        </w:rPr>
      </w:pPr>
    </w:p>
    <w:p w:rsidR="00C035C1" w:rsidRPr="00C035C1" w:rsidRDefault="00C035C1" w:rsidP="00C035C1">
      <w:pPr>
        <w:spacing w:line="276" w:lineRule="auto"/>
        <w:jc w:val="center"/>
        <w:rPr>
          <w:b/>
          <w:sz w:val="28"/>
          <w:szCs w:val="28"/>
        </w:rPr>
      </w:pPr>
      <w:r w:rsidRPr="00C035C1">
        <w:rPr>
          <w:b/>
          <w:sz w:val="28"/>
          <w:szCs w:val="28"/>
        </w:rPr>
        <w:t>ПОЛОЖЕНИЕ</w:t>
      </w:r>
    </w:p>
    <w:p w:rsidR="00C035C1" w:rsidRPr="00C035C1" w:rsidRDefault="00C035C1" w:rsidP="00C035C1">
      <w:pPr>
        <w:spacing w:after="200" w:line="276" w:lineRule="auto"/>
        <w:jc w:val="center"/>
        <w:rPr>
          <w:b/>
          <w:sz w:val="28"/>
          <w:szCs w:val="28"/>
        </w:rPr>
      </w:pPr>
      <w:r w:rsidRPr="00C035C1">
        <w:rPr>
          <w:b/>
          <w:sz w:val="28"/>
          <w:szCs w:val="28"/>
        </w:rPr>
        <w:t>об организации внеурочной деятельности</w:t>
      </w:r>
    </w:p>
    <w:p w:rsidR="00C035C1" w:rsidRPr="00C035C1" w:rsidRDefault="00C035C1" w:rsidP="00C035C1">
      <w:pPr>
        <w:pStyle w:val="a4"/>
        <w:numPr>
          <w:ilvl w:val="0"/>
          <w:numId w:val="2"/>
        </w:numPr>
        <w:spacing w:after="200" w:line="360" w:lineRule="auto"/>
        <w:jc w:val="center"/>
        <w:rPr>
          <w:b/>
          <w:sz w:val="28"/>
          <w:szCs w:val="28"/>
        </w:rPr>
      </w:pPr>
      <w:r w:rsidRPr="00C035C1">
        <w:rPr>
          <w:b/>
          <w:sz w:val="28"/>
          <w:szCs w:val="28"/>
        </w:rPr>
        <w:t>Общие положения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1.1. </w:t>
      </w:r>
      <w:proofErr w:type="gramStart"/>
      <w:r w:rsidRPr="00C035C1">
        <w:rPr>
          <w:sz w:val="28"/>
          <w:szCs w:val="28"/>
        </w:rPr>
        <w:t xml:space="preserve">Настоящее положение об организации внеурочной деятельности в </w:t>
      </w:r>
      <w:r>
        <w:rPr>
          <w:sz w:val="28"/>
          <w:szCs w:val="28"/>
        </w:rPr>
        <w:t>МКОУ</w:t>
      </w:r>
      <w:r w:rsidRPr="00C035C1">
        <w:rPr>
          <w:sz w:val="28"/>
          <w:szCs w:val="28"/>
        </w:rPr>
        <w:t xml:space="preserve"> </w:t>
      </w:r>
      <w:r>
        <w:rPr>
          <w:sz w:val="28"/>
          <w:szCs w:val="28"/>
        </w:rPr>
        <w:t>СОШ № 5 с. Шумный</w:t>
      </w:r>
      <w:r w:rsidRPr="00C035C1">
        <w:rPr>
          <w:sz w:val="28"/>
          <w:szCs w:val="28"/>
        </w:rPr>
        <w:t xml:space="preserve"> (далее – школа, Положение)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 деятельности.</w:t>
      </w:r>
      <w:proofErr w:type="gramEnd"/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1.2. Настоящее положение разработано в соответствии со следующим: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Минпросвещения от 31.05.2021 № 286;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Минпросвещения от 31.05.2021 № 287;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Федеральным государственным образовательным стандартом среднего общего образования, утвержденным прика</w:t>
      </w:r>
      <w:r w:rsidR="007E6937">
        <w:rPr>
          <w:sz w:val="28"/>
          <w:szCs w:val="28"/>
        </w:rPr>
        <w:t>зом Минобрнауки от 17.05.2012 № </w:t>
      </w:r>
      <w:r w:rsidRPr="00C035C1">
        <w:rPr>
          <w:sz w:val="28"/>
          <w:szCs w:val="28"/>
        </w:rPr>
        <w:t>413</w:t>
      </w:r>
      <w:r w:rsidR="007E6937">
        <w:rPr>
          <w:sz w:val="28"/>
          <w:szCs w:val="28"/>
        </w:rPr>
        <w:t xml:space="preserve"> (в редакции изменений приказом Минпросвещения России </w:t>
      </w:r>
      <w:r w:rsidR="007E6937" w:rsidRPr="00563638">
        <w:rPr>
          <w:sz w:val="28"/>
          <w:szCs w:val="28"/>
        </w:rPr>
        <w:t>от 12 августа 2022 года № 732</w:t>
      </w:r>
      <w:r w:rsidR="007E6937">
        <w:rPr>
          <w:sz w:val="28"/>
          <w:szCs w:val="28"/>
        </w:rPr>
        <w:t>)</w:t>
      </w:r>
      <w:r w:rsidRPr="00C035C1">
        <w:rPr>
          <w:sz w:val="28"/>
          <w:szCs w:val="28"/>
        </w:rPr>
        <w:t xml:space="preserve">; 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Минобрнауки от 19.12.2014 № 1598</w:t>
      </w:r>
      <w:r w:rsidR="007E6937">
        <w:rPr>
          <w:sz w:val="28"/>
          <w:szCs w:val="28"/>
        </w:rPr>
        <w:t xml:space="preserve"> (в редакции изменений </w:t>
      </w:r>
      <w:r w:rsidR="007E6937" w:rsidRPr="007E6937">
        <w:rPr>
          <w:sz w:val="28"/>
          <w:szCs w:val="28"/>
        </w:rPr>
        <w:t>приказом Минпросвещения России от 8 ноября 2022 года № 955</w:t>
      </w:r>
      <w:r w:rsidR="007E6937">
        <w:rPr>
          <w:sz w:val="28"/>
          <w:szCs w:val="28"/>
        </w:rPr>
        <w:t>)</w:t>
      </w:r>
      <w:r w:rsidRPr="00C035C1">
        <w:rPr>
          <w:sz w:val="28"/>
          <w:szCs w:val="28"/>
        </w:rPr>
        <w:t>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lastRenderedPageBreak/>
        <w:t>Федеральной образовательной программой начального общего образования, утвержденной приказом Минпросвещения от 18.05.2023 № 372;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Федеральной образовательной программой основного общего образования, утвержденной приказом Минпросвещения от 18.05.2023 № 370;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Федеральной образовательной программой среднего общего образования, утвержденной приказом Минпросвещения от 18.05.2023 № 371;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Федеральной адаптированной образовательной программой начального общего образования для </w:t>
      </w:r>
      <w:proofErr w:type="gramStart"/>
      <w:r w:rsidRPr="00C035C1">
        <w:rPr>
          <w:sz w:val="28"/>
          <w:szCs w:val="28"/>
        </w:rPr>
        <w:t>обучающихся</w:t>
      </w:r>
      <w:proofErr w:type="gramEnd"/>
      <w:r w:rsidRPr="00C035C1">
        <w:rPr>
          <w:sz w:val="28"/>
          <w:szCs w:val="28"/>
        </w:rPr>
        <w:t xml:space="preserve"> с ограниченными возможностями здоровья, утвержденной приказом Минпросвещения от 24.11.2022 № 1023;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Федеральной адаптированной образовательной программой основного общего образования для </w:t>
      </w:r>
      <w:proofErr w:type="gramStart"/>
      <w:r w:rsidRPr="00C035C1">
        <w:rPr>
          <w:sz w:val="28"/>
          <w:szCs w:val="28"/>
        </w:rPr>
        <w:t>обучающихся</w:t>
      </w:r>
      <w:proofErr w:type="gramEnd"/>
      <w:r w:rsidRPr="00C035C1">
        <w:rPr>
          <w:sz w:val="28"/>
          <w:szCs w:val="28"/>
        </w:rPr>
        <w:t xml:space="preserve"> с ограниченными возможностями здоровья, утвержденной приказом Минпросвещения от 24.11.2022 № 1025;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уставом школы.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2. Условия реализации внеурочной деятельности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2.1. При выборе направлений и отборе содержания обучения школа учитывает: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свои особенности – условия функционирования, тип, особенности контингента, кадровый состав;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2.2. Внеурочная деятельность организуется по направлениям: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2.2.1. На уровне начального общего образования для </w:t>
      </w:r>
      <w:proofErr w:type="gramStart"/>
      <w:r w:rsidRPr="00C035C1">
        <w:rPr>
          <w:sz w:val="28"/>
          <w:szCs w:val="28"/>
        </w:rPr>
        <w:t>обучающихся</w:t>
      </w:r>
      <w:proofErr w:type="gramEnd"/>
      <w:r w:rsidRPr="00C035C1">
        <w:rPr>
          <w:sz w:val="28"/>
          <w:szCs w:val="28"/>
        </w:rPr>
        <w:t>, которые осваивают ООП по ФГОС НОО: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спортивно-оздоровительная деятельность;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проектно-исследовательская деятельность;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коммуникативная деятельность;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художественно-эстетическая творческая деятельность;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информационная культура;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интеллектуальные марафоны;</w:t>
      </w:r>
    </w:p>
    <w:p w:rsid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«Учение с увлечением!».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lastRenderedPageBreak/>
        <w:t>2.2.2. На уровне основного общего образования для обучающихся, ко</w:t>
      </w:r>
      <w:r w:rsidR="009A4979">
        <w:rPr>
          <w:sz w:val="28"/>
          <w:szCs w:val="28"/>
        </w:rPr>
        <w:t>торые осваивают ООП по ФГОС ООО и ФОП ООО</w:t>
      </w:r>
      <w:r w:rsidRPr="00C035C1">
        <w:rPr>
          <w:sz w:val="28"/>
          <w:szCs w:val="28"/>
        </w:rPr>
        <w:t>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035C1">
        <w:rPr>
          <w:sz w:val="28"/>
          <w:szCs w:val="28"/>
        </w:rPr>
        <w:t xml:space="preserve">внеурочная деятельность </w:t>
      </w:r>
      <w:r w:rsidRPr="007867F7">
        <w:rPr>
          <w:i/>
          <w:sz w:val="28"/>
          <w:szCs w:val="28"/>
        </w:rPr>
        <w:t>по учебным предметам образовательной программы</w:t>
      </w:r>
      <w:r w:rsidRPr="00C035C1">
        <w:rPr>
          <w:sz w:val="28"/>
          <w:szCs w:val="28"/>
        </w:rPr>
        <w:t xml:space="preserve">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здоровья);</w:t>
      </w:r>
      <w:proofErr w:type="gramEnd"/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внеурочная деятельность </w:t>
      </w:r>
      <w:r w:rsidRPr="007867F7">
        <w:rPr>
          <w:i/>
          <w:sz w:val="28"/>
          <w:szCs w:val="28"/>
        </w:rPr>
        <w:t xml:space="preserve">по формированию функциональной грамотности </w:t>
      </w:r>
      <w:r w:rsidRPr="00C035C1">
        <w:rPr>
          <w:sz w:val="28"/>
          <w:szCs w:val="28"/>
        </w:rPr>
        <w:t xml:space="preserve">(читательской, математической, естественно-научной, финансовой) </w:t>
      </w:r>
      <w:proofErr w:type="gramStart"/>
      <w:r w:rsidRPr="00C035C1">
        <w:rPr>
          <w:sz w:val="28"/>
          <w:szCs w:val="28"/>
        </w:rPr>
        <w:t>обучающихся</w:t>
      </w:r>
      <w:proofErr w:type="gramEnd"/>
      <w:r w:rsidRPr="00C035C1">
        <w:rPr>
          <w:sz w:val="28"/>
          <w:szCs w:val="28"/>
        </w:rPr>
        <w:t xml:space="preserve">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035C1">
        <w:rPr>
          <w:sz w:val="28"/>
          <w:szCs w:val="28"/>
        </w:rPr>
        <w:t xml:space="preserve">внеурочная деятельность </w:t>
      </w:r>
      <w:r w:rsidRPr="007867F7">
        <w:rPr>
          <w:i/>
          <w:sz w:val="28"/>
          <w:szCs w:val="28"/>
        </w:rPr>
        <w:t>по развитию личности, ее способностей</w:t>
      </w:r>
      <w:r w:rsidRPr="00C035C1">
        <w:rPr>
          <w:sz w:val="28"/>
          <w:szCs w:val="28"/>
        </w:rPr>
        <w:t xml:space="preserve">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C035C1">
        <w:rPr>
          <w:sz w:val="28"/>
          <w:szCs w:val="28"/>
        </w:rPr>
        <w:t>волонтерство</w:t>
      </w:r>
      <w:proofErr w:type="spellEnd"/>
      <w:r w:rsidRPr="00C035C1">
        <w:rPr>
          <w:sz w:val="28"/>
          <w:szCs w:val="28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  <w:proofErr w:type="gramEnd"/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внеурочная деятельность, направленная </w:t>
      </w:r>
      <w:r w:rsidRPr="007867F7">
        <w:rPr>
          <w:i/>
          <w:sz w:val="28"/>
          <w:szCs w:val="28"/>
        </w:rPr>
        <w:t>на реализацию комплекса воспитательных мероприятий</w:t>
      </w:r>
      <w:r w:rsidRPr="00C035C1">
        <w:rPr>
          <w:sz w:val="28"/>
          <w:szCs w:val="28"/>
        </w:rPr>
        <w:t xml:space="preserve">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внеурочная деятельность </w:t>
      </w:r>
      <w:r w:rsidRPr="007867F7">
        <w:rPr>
          <w:i/>
          <w:sz w:val="28"/>
          <w:szCs w:val="28"/>
        </w:rPr>
        <w:t>по организации деятельности ученических сообществ</w:t>
      </w:r>
      <w:r w:rsidRPr="00C035C1">
        <w:rPr>
          <w:sz w:val="28"/>
          <w:szCs w:val="28"/>
        </w:rPr>
        <w:t xml:space="preserve">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др.;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внеурочная деятельность, направленная </w:t>
      </w:r>
      <w:r w:rsidRPr="007867F7">
        <w:rPr>
          <w:i/>
          <w:sz w:val="28"/>
          <w:szCs w:val="28"/>
        </w:rPr>
        <w:t>на организационное обеспечение учебной деятельности</w:t>
      </w:r>
      <w:r w:rsidRPr="00C035C1">
        <w:rPr>
          <w:sz w:val="28"/>
          <w:szCs w:val="28"/>
        </w:rPr>
        <w:t xml:space="preserve"> (организационные собрания, взаимодействие с родителями по обеспечению успешной реализации образовательной программы и др.);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lastRenderedPageBreak/>
        <w:t xml:space="preserve">внеурочная деятельность, направленная </w:t>
      </w:r>
      <w:r w:rsidRPr="007867F7">
        <w:rPr>
          <w:i/>
          <w:sz w:val="28"/>
          <w:szCs w:val="28"/>
        </w:rPr>
        <w:t>на организацию педагогической поддержки обучающихся</w:t>
      </w:r>
      <w:r w:rsidRPr="00C035C1">
        <w:rPr>
          <w:sz w:val="28"/>
          <w:szCs w:val="28"/>
        </w:rPr>
        <w:t xml:space="preserve"> (проектирование индивидуальных образовательных маршрутов, работа </w:t>
      </w:r>
      <w:proofErr w:type="spellStart"/>
      <w:r w:rsidRPr="00C035C1">
        <w:rPr>
          <w:sz w:val="28"/>
          <w:szCs w:val="28"/>
        </w:rPr>
        <w:t>тьюторов</w:t>
      </w:r>
      <w:proofErr w:type="spellEnd"/>
      <w:r w:rsidRPr="00C035C1">
        <w:rPr>
          <w:sz w:val="28"/>
          <w:szCs w:val="28"/>
        </w:rPr>
        <w:t>, педагогов-психологов);</w:t>
      </w:r>
    </w:p>
    <w:p w:rsid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внеурочная деятельность, направленная </w:t>
      </w:r>
      <w:r w:rsidRPr="007867F7">
        <w:rPr>
          <w:i/>
          <w:sz w:val="28"/>
          <w:szCs w:val="28"/>
        </w:rPr>
        <w:t>на обеспечение благополучия обучающихся в пространстве общеобразовательной школы</w:t>
      </w:r>
      <w:r w:rsidRPr="00C035C1">
        <w:rPr>
          <w:sz w:val="28"/>
          <w:szCs w:val="28"/>
        </w:rPr>
        <w:t xml:space="preserve">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7867F7" w:rsidRDefault="007867F7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7867F7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7867F7">
        <w:rPr>
          <w:sz w:val="28"/>
          <w:szCs w:val="28"/>
        </w:rPr>
        <w:t xml:space="preserve">. На уровне основного общего образования </w:t>
      </w:r>
      <w:proofErr w:type="gramStart"/>
      <w:r w:rsidRPr="007867F7">
        <w:rPr>
          <w:sz w:val="28"/>
          <w:szCs w:val="28"/>
        </w:rPr>
        <w:t>для</w:t>
      </w:r>
      <w:proofErr w:type="gramEnd"/>
      <w:r w:rsidRPr="007867F7">
        <w:rPr>
          <w:sz w:val="28"/>
          <w:szCs w:val="28"/>
        </w:rPr>
        <w:t xml:space="preserve"> </w:t>
      </w:r>
      <w:proofErr w:type="gramStart"/>
      <w:r w:rsidRPr="007867F7">
        <w:rPr>
          <w:sz w:val="28"/>
          <w:szCs w:val="28"/>
        </w:rPr>
        <w:t>обучающихся</w:t>
      </w:r>
      <w:proofErr w:type="gramEnd"/>
      <w:r w:rsidRPr="007867F7">
        <w:rPr>
          <w:sz w:val="28"/>
          <w:szCs w:val="28"/>
        </w:rPr>
        <w:t xml:space="preserve">, которые осваивают ООП по ФГОС </w:t>
      </w:r>
      <w:r>
        <w:rPr>
          <w:sz w:val="28"/>
          <w:szCs w:val="28"/>
        </w:rPr>
        <w:t>С</w:t>
      </w:r>
      <w:r w:rsidRPr="007867F7">
        <w:rPr>
          <w:sz w:val="28"/>
          <w:szCs w:val="28"/>
        </w:rPr>
        <w:t xml:space="preserve">ОО и ФОП </w:t>
      </w:r>
      <w:r>
        <w:rPr>
          <w:sz w:val="28"/>
          <w:szCs w:val="28"/>
        </w:rPr>
        <w:t>С</w:t>
      </w:r>
      <w:r w:rsidR="00727350">
        <w:rPr>
          <w:sz w:val="28"/>
          <w:szCs w:val="28"/>
        </w:rPr>
        <w:t>ОО реализуются три направления.</w:t>
      </w:r>
    </w:p>
    <w:p w:rsidR="00727350" w:rsidRPr="00727350" w:rsidRDefault="00727350" w:rsidP="00727350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</w:t>
      </w:r>
      <w:r w:rsidRPr="00727350">
        <w:rPr>
          <w:i/>
          <w:sz w:val="28"/>
          <w:szCs w:val="28"/>
        </w:rPr>
        <w:t>нвариантный компонент</w:t>
      </w:r>
      <w:r w:rsidRPr="00727350">
        <w:rPr>
          <w:sz w:val="28"/>
          <w:szCs w:val="28"/>
        </w:rPr>
        <w:t xml:space="preserve"> плана внеурочной деятельности (вне зависимости от профиля) предполагает:</w:t>
      </w:r>
    </w:p>
    <w:p w:rsidR="00727350" w:rsidRPr="00727350" w:rsidRDefault="00727350" w:rsidP="00727350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727350">
        <w:rPr>
          <w:sz w:val="28"/>
          <w:szCs w:val="28"/>
        </w:rPr>
        <w:t>организацию жизни ученических сообществ в форме клубных встреч (организованного тематического и свободного общения обучающихся), участие обучающихся в делах классного ученического коллектива и в общих коллективных делах образовательной организации;</w:t>
      </w:r>
    </w:p>
    <w:p w:rsidR="00727350" w:rsidRPr="00727350" w:rsidRDefault="00727350" w:rsidP="00727350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727350">
        <w:rPr>
          <w:sz w:val="28"/>
          <w:szCs w:val="28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727350" w:rsidRPr="00727350" w:rsidRDefault="00727350" w:rsidP="00727350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727350">
        <w:rPr>
          <w:sz w:val="28"/>
          <w:szCs w:val="28"/>
        </w:rPr>
        <w:t>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рамках,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</w:t>
      </w:r>
      <w:r>
        <w:rPr>
          <w:sz w:val="28"/>
          <w:szCs w:val="28"/>
        </w:rPr>
        <w:t>нии образовательных организаций.</w:t>
      </w:r>
    </w:p>
    <w:p w:rsidR="007867F7" w:rsidRPr="00727350" w:rsidRDefault="007867F7" w:rsidP="00C035C1">
      <w:pPr>
        <w:pStyle w:val="a4"/>
        <w:spacing w:after="200" w:line="276" w:lineRule="auto"/>
        <w:ind w:left="0" w:firstLine="709"/>
        <w:jc w:val="both"/>
        <w:rPr>
          <w:i/>
          <w:sz w:val="28"/>
          <w:szCs w:val="28"/>
        </w:rPr>
      </w:pPr>
      <w:r w:rsidRPr="00727350">
        <w:rPr>
          <w:i/>
          <w:sz w:val="28"/>
          <w:szCs w:val="28"/>
        </w:rPr>
        <w:t>Вариативный компонент прописывается по отдельным профилям.</w:t>
      </w:r>
    </w:p>
    <w:p w:rsidR="007867F7" w:rsidRPr="007867F7" w:rsidRDefault="007867F7" w:rsidP="007867F7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7867F7">
        <w:rPr>
          <w:sz w:val="28"/>
          <w:szCs w:val="28"/>
        </w:rPr>
        <w:t xml:space="preserve">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(инструктажи, индивидуальные и групповые консультации, защита проектов индивидуального плана), в ноябре проводится публичная защита </w:t>
      </w:r>
      <w:proofErr w:type="gramStart"/>
      <w:r w:rsidRPr="007867F7">
        <w:rPr>
          <w:sz w:val="28"/>
          <w:szCs w:val="28"/>
        </w:rPr>
        <w:t>обучающимися</w:t>
      </w:r>
      <w:proofErr w:type="gramEnd"/>
      <w:r w:rsidRPr="007867F7">
        <w:rPr>
          <w:sz w:val="28"/>
          <w:szCs w:val="28"/>
        </w:rPr>
        <w:t xml:space="preserve"> индивидуальных проектов внеурочной деятельности (ИПВД). По итогам публичной защиты при помощи педагогов организуются временные творческие группы обучающихся по совпадающим элементам ИПВД.</w:t>
      </w:r>
    </w:p>
    <w:p w:rsidR="007867F7" w:rsidRPr="007867F7" w:rsidRDefault="007867F7" w:rsidP="007867F7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7867F7">
        <w:rPr>
          <w:sz w:val="28"/>
          <w:szCs w:val="28"/>
        </w:rPr>
        <w:lastRenderedPageBreak/>
        <w:t xml:space="preserve">В осенние (весенние) каникулы 10 класса временными творческими группами обучающихся организуются поездки и экскурсии в соответствии с общими элементами </w:t>
      </w:r>
      <w:proofErr w:type="gramStart"/>
      <w:r w:rsidRPr="007867F7">
        <w:rPr>
          <w:sz w:val="28"/>
          <w:szCs w:val="28"/>
        </w:rPr>
        <w:t>индивидуальных проектов</w:t>
      </w:r>
      <w:proofErr w:type="gramEnd"/>
      <w:r w:rsidRPr="007867F7">
        <w:rPr>
          <w:sz w:val="28"/>
          <w:szCs w:val="28"/>
        </w:rPr>
        <w:t xml:space="preserve"> внеурочной деятельности. В ходе познавательной деятельности реализуются индивидуальные, групповые и коллективные учебно-исследовательские проекты </w:t>
      </w:r>
      <w:proofErr w:type="gramStart"/>
      <w:r w:rsidRPr="007867F7">
        <w:rPr>
          <w:sz w:val="28"/>
          <w:szCs w:val="28"/>
        </w:rPr>
        <w:t>обучающихся</w:t>
      </w:r>
      <w:proofErr w:type="gramEnd"/>
      <w:r w:rsidRPr="007867F7">
        <w:rPr>
          <w:sz w:val="28"/>
          <w:szCs w:val="28"/>
        </w:rPr>
        <w:t>. В течение первого полугодия 10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p w:rsidR="007867F7" w:rsidRPr="007867F7" w:rsidRDefault="007867F7" w:rsidP="007867F7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7867F7">
        <w:rPr>
          <w:sz w:val="28"/>
          <w:szCs w:val="28"/>
        </w:rPr>
        <w:t>Временными творческими группами обучающихся при поддержке педагогов общеобразовательной организации в летние (весенние)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(в зависимости от профиля), подготавливаются и проводятся исследовательские экспедиции и социальные практики.</w:t>
      </w:r>
      <w:proofErr w:type="gramEnd"/>
    </w:p>
    <w:p w:rsidR="007867F7" w:rsidRPr="007867F7" w:rsidRDefault="007867F7" w:rsidP="007867F7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7867F7">
        <w:rPr>
          <w:sz w:val="28"/>
          <w:szCs w:val="28"/>
        </w:rPr>
        <w:t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и/или социальным практикам обучающихся и к участию в исследовательских экспедициях, предусматривается подготовка и защита индивидуальных или групповых проектов ("проект профессиональных проб", "проект участия в исследовательской экспедиции", "проект социальной практики").</w:t>
      </w:r>
      <w:proofErr w:type="gramEnd"/>
    </w:p>
    <w:p w:rsidR="007867F7" w:rsidRPr="007867F7" w:rsidRDefault="007867F7" w:rsidP="007867F7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7867F7">
        <w:rPr>
          <w:sz w:val="28"/>
          <w:szCs w:val="28"/>
        </w:rPr>
        <w:t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обучающихся, в том числе выезды на природу, туристские походы, поездки по территории России, организация "зрительского марафона"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7867F7" w:rsidRPr="00727350" w:rsidRDefault="00727350" w:rsidP="00727350">
      <w:pPr>
        <w:pStyle w:val="a4"/>
        <w:spacing w:after="200" w:line="276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Курсы по выбору учеников.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2.3. В организации внеурочной деятельности задействованы все педагогические работники школы. Координирующую роль осуществляет директор школы и его заместители.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2.4. Внеурочная деятельность осуществляется в формах, отличных от урочных, в виде разовых и краткосрочных мероприятий, постоянных мероприятий и курсов. При реализации внеурочной деятельности могут использоваться аудиторные и внеаудиторные формы образовательно-воспитательной деятельности. Формы внеурочной деятельности представляются в </w:t>
      </w:r>
      <w:proofErr w:type="spellStart"/>
      <w:r w:rsidRPr="00C035C1">
        <w:rPr>
          <w:sz w:val="28"/>
          <w:szCs w:val="28"/>
        </w:rPr>
        <w:t>деятельностных</w:t>
      </w:r>
      <w:proofErr w:type="spellEnd"/>
      <w:r w:rsidRPr="00C035C1">
        <w:rPr>
          <w:sz w:val="28"/>
          <w:szCs w:val="28"/>
        </w:rPr>
        <w:t xml:space="preserve"> формулировках, что подчеркивает их практико-ориентированные характеристики.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lastRenderedPageBreak/>
        <w:t>2.5. Внеурочная деятельность реализуется школой как самостоятельно, так и посредством сетевых форм реализации образовательных программ, привлекая ресурсы организаций дополнительного образования, культуры и спорта и других партнеров.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2.6. При организации внеурочной деятельности обучающихся в школе используются учебные кабинеты, общешкольные помещения, возможности структурного подразделения дополнительного образования детей школы.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2.7. 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2.8.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 Порядок разработки и утверждения</w:t>
      </w:r>
      <w:r w:rsidR="00727350">
        <w:rPr>
          <w:sz w:val="28"/>
          <w:szCs w:val="28"/>
        </w:rPr>
        <w:t xml:space="preserve"> </w:t>
      </w:r>
      <w:r w:rsidRPr="00C035C1">
        <w:rPr>
          <w:sz w:val="28"/>
          <w:szCs w:val="28"/>
        </w:rPr>
        <w:t>плана внеурочной деятельности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3.1. План внеурочной деятельности (далее – план) является основным организационным механизмом реализации основных образовательных программ начального общего, основного общего и среднего общего образования. План определяет состав и структуру направлений, формы организации и объем внеурочной деятельности.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3.2. На внеурочную деятельность в плане отводится: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от 600 часов до 1320 часов для обучающихся на уровне начального общего образования за четыре года обучения, осваивающих ООП по ФГОС НОО, </w:t>
      </w:r>
      <w:proofErr w:type="gramStart"/>
      <w:r w:rsidRPr="00C035C1">
        <w:rPr>
          <w:sz w:val="28"/>
          <w:szCs w:val="28"/>
        </w:rPr>
        <w:t>утвержденному</w:t>
      </w:r>
      <w:proofErr w:type="gramEnd"/>
      <w:r w:rsidRPr="00C035C1">
        <w:rPr>
          <w:sz w:val="28"/>
          <w:szCs w:val="28"/>
        </w:rPr>
        <w:t xml:space="preserve"> приказом Минпросвещения от 31.05.2021 № 286;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от 800 часов до 1750 часов для обучающихся на уровне основного общего образования за пять лет обучения, осваивающих ООП по ФГОС ООО, утвержденному приказом Минпросвещения от 31.05.2021 № 287;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от 300 часов до 700 часов для обучающихся на уровне среднего общего образования за два года обучения, осваивающих ООП по ФГОС СОО, </w:t>
      </w:r>
      <w:proofErr w:type="gramStart"/>
      <w:r w:rsidRPr="00C035C1">
        <w:rPr>
          <w:sz w:val="28"/>
          <w:szCs w:val="28"/>
        </w:rPr>
        <w:t>утвержденному</w:t>
      </w:r>
      <w:proofErr w:type="gramEnd"/>
      <w:r w:rsidRPr="00C035C1">
        <w:rPr>
          <w:sz w:val="28"/>
          <w:szCs w:val="28"/>
        </w:rPr>
        <w:t xml:space="preserve"> приказом Минобрнауки от 17.05.2012 № 413.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3.3. Предельно допустимый объем недельной нагрузки в плане независимо от продолжительности учебной недели для нормально развивающихся обучающихся не может превышать 10 часов. </w:t>
      </w:r>
      <w:proofErr w:type="gramStart"/>
      <w:r w:rsidRPr="00C035C1">
        <w:rPr>
          <w:sz w:val="28"/>
          <w:szCs w:val="28"/>
        </w:rPr>
        <w:t xml:space="preserve">Объем недельной нагрузки для обучающихся с ограниченными возможностями здоровья должен составлять суммарно 10 часов в неделю на обучающегося, из которых не менее 5 часов должны отводиться на обязательные занятия коррекционной </w:t>
      </w:r>
      <w:r w:rsidRPr="00C035C1">
        <w:rPr>
          <w:sz w:val="28"/>
          <w:szCs w:val="28"/>
        </w:rPr>
        <w:lastRenderedPageBreak/>
        <w:t>направленности с учетом возрастных особенностей обучающихся и их физиологических потребностей.</w:t>
      </w:r>
      <w:proofErr w:type="gramEnd"/>
    </w:p>
    <w:p w:rsid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3.4. </w:t>
      </w:r>
      <w:proofErr w:type="gramStart"/>
      <w:r w:rsidR="00E87ECA">
        <w:rPr>
          <w:sz w:val="28"/>
          <w:szCs w:val="28"/>
        </w:rPr>
        <w:t xml:space="preserve">По одному </w:t>
      </w:r>
      <w:r w:rsidRPr="00C035C1">
        <w:rPr>
          <w:sz w:val="28"/>
          <w:szCs w:val="28"/>
        </w:rPr>
        <w:t>час</w:t>
      </w:r>
      <w:r w:rsidR="00E87ECA">
        <w:rPr>
          <w:sz w:val="28"/>
          <w:szCs w:val="28"/>
        </w:rPr>
        <w:t>у</w:t>
      </w:r>
      <w:r w:rsidRPr="00C035C1">
        <w:rPr>
          <w:sz w:val="28"/>
          <w:szCs w:val="28"/>
        </w:rPr>
        <w:t xml:space="preserve"> в неделю отводится на внеурочное занятие «Разговоры о важном»</w:t>
      </w:r>
      <w:r w:rsidR="00E87ECA">
        <w:rPr>
          <w:sz w:val="28"/>
          <w:szCs w:val="28"/>
        </w:rPr>
        <w:t xml:space="preserve"> (в 1-11 классах) и «Россия – мои горизонты» (всероссийский </w:t>
      </w:r>
      <w:proofErr w:type="spellStart"/>
      <w:r w:rsidR="00E87ECA">
        <w:rPr>
          <w:sz w:val="28"/>
          <w:szCs w:val="28"/>
        </w:rPr>
        <w:t>профориентационный</w:t>
      </w:r>
      <w:proofErr w:type="spellEnd"/>
      <w:r w:rsidR="00E87ECA">
        <w:rPr>
          <w:sz w:val="28"/>
          <w:szCs w:val="28"/>
        </w:rPr>
        <w:t xml:space="preserve"> проект «Билет в будущее» для 6-11 классов)</w:t>
      </w:r>
      <w:r w:rsidRPr="00C035C1">
        <w:rPr>
          <w:sz w:val="28"/>
          <w:szCs w:val="28"/>
        </w:rPr>
        <w:t>.</w:t>
      </w:r>
      <w:proofErr w:type="gramEnd"/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3.5. Расходы времени на отдельные направления плана внеурочной деятельности могут отличаться: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3.5.1. На уровне ООО: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на внеурочную деятельность по учебным предметам (включая занятия физической культурой и углубленное изучение предметов) еженедельно – от 2 до 4 часов;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внеурочную деятельность по формированию функциональной грамотности – от 1 до 2 часов;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внеурочную деятельность по развитию личности, ее способностей, удовлетворению образовательных потребностей и интересов, самореализации обучающихся еженедельно – от 1 до 2 часов, в рамках реализации </w:t>
      </w:r>
      <w:proofErr w:type="spellStart"/>
      <w:r w:rsidRPr="00C035C1">
        <w:rPr>
          <w:sz w:val="28"/>
          <w:szCs w:val="28"/>
        </w:rPr>
        <w:t>профминимума</w:t>
      </w:r>
      <w:proofErr w:type="gramStart"/>
      <w:r w:rsidRPr="00C035C1">
        <w:rPr>
          <w:sz w:val="28"/>
          <w:szCs w:val="28"/>
        </w:rPr>
        <w:t>;и</w:t>
      </w:r>
      <w:proofErr w:type="gramEnd"/>
      <w:r w:rsidRPr="00C035C1">
        <w:rPr>
          <w:sz w:val="28"/>
          <w:szCs w:val="28"/>
        </w:rPr>
        <w:t>з</w:t>
      </w:r>
      <w:proofErr w:type="spellEnd"/>
      <w:r w:rsidRPr="00C035C1">
        <w:rPr>
          <w:sz w:val="28"/>
          <w:szCs w:val="28"/>
        </w:rPr>
        <w:t xml:space="preserve"> них 1 час на курс «Россия – мои горизонты»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масштаба ученического коллектива или общешкольных мероприятий за 1–2 недели может быть использовано до 20 часов (бюджет времени, отведенного на реализацию плана внеурочной деятельности);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организационное обеспечение учебной деятельности, осуществление педагогической поддержки, социализации обучающихся и обеспечение их благополучия еженедельно – от 2 до 3 часов.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3.5.2. На уровне СОО: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на курсы внеурочной деятельности по выбору обучающихся еженедельно до 4 часов;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организационное обеспечение учебной деятельности, на обеспечение благополучия обучающегося еженедельно до 1 часа;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1 час на курс «Россия – мои горизонты» в рамках реализации </w:t>
      </w:r>
      <w:proofErr w:type="spellStart"/>
      <w:r w:rsidRPr="00C035C1">
        <w:rPr>
          <w:sz w:val="28"/>
          <w:szCs w:val="28"/>
        </w:rPr>
        <w:t>профминимума</w:t>
      </w:r>
      <w:proofErr w:type="spellEnd"/>
      <w:r w:rsidRPr="00C035C1">
        <w:rPr>
          <w:sz w:val="28"/>
          <w:szCs w:val="28"/>
        </w:rPr>
        <w:t>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3.6. План 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должен включать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деятельность. План составляется в форме таблицы.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lastRenderedPageBreak/>
        <w:t>3.7. План внеурочной деятельности на уровне СОО должен включать две части: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организаций, в том числе и в рамках «Российского движения школьников»;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план реализации курсов внеурочной </w:t>
      </w:r>
      <w:proofErr w:type="gramStart"/>
      <w:r w:rsidRPr="00C035C1">
        <w:rPr>
          <w:sz w:val="28"/>
          <w:szCs w:val="28"/>
        </w:rPr>
        <w:t>деятельности</w:t>
      </w:r>
      <w:proofErr w:type="gramEnd"/>
      <w:r w:rsidRPr="00C035C1">
        <w:rPr>
          <w:sz w:val="28"/>
          <w:szCs w:val="28"/>
        </w:rPr>
        <w:t xml:space="preserve">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3.8. План внеурочной деятельности на уровне СОО модифицируется в соответствии с профилями обучения: </w:t>
      </w:r>
      <w:proofErr w:type="gramStart"/>
      <w:r w:rsidRPr="00C035C1">
        <w:rPr>
          <w:sz w:val="28"/>
          <w:szCs w:val="28"/>
        </w:rPr>
        <w:t>естественно-научным</w:t>
      </w:r>
      <w:proofErr w:type="gramEnd"/>
      <w:r w:rsidRPr="00C035C1">
        <w:rPr>
          <w:sz w:val="28"/>
          <w:szCs w:val="28"/>
        </w:rPr>
        <w:t>, гуманитарным, социально-экономическим, технологическим, универсальным. При этом план должен содержать инвариантный и вариативный компоненты.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3.8.1. Инвариантный компонент плана внеурочной деятельности (вне зависимости от профиля) предполагает: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3.8.2. Вариативный компонент прописывается по отдельным профилям в соответствии с Федеральной образовательной программой среднего общего образования.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3.9. План составляет заместитель директора по воспитательной работе отдельно для каждого уровня общего образования. План формируется </w:t>
      </w:r>
      <w:proofErr w:type="gramStart"/>
      <w:r w:rsidRPr="00C035C1">
        <w:rPr>
          <w:sz w:val="28"/>
          <w:szCs w:val="28"/>
        </w:rPr>
        <w:t>на</w:t>
      </w:r>
      <w:proofErr w:type="gramEnd"/>
      <w:r w:rsidRPr="00C035C1">
        <w:rPr>
          <w:sz w:val="28"/>
          <w:szCs w:val="28"/>
        </w:rPr>
        <w:t xml:space="preserve"> нормативный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 срок освоения основной образовательной программы. При формировании плана обязательно учитываются: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возможности школы и запланированные результаты основной образовательной программы;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индивидуальные особенности, образовательные потребности и интересы обучающихся, запросы родителей (законных представителей);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предложения педагогических работников и содержание планов классных руководителей, перечень образовательных событий, рекомендованных Минпросвещения.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lastRenderedPageBreak/>
        <w:t>3.10. Проект плана подлежит согласованию с педагогическим советом школы и утверждению в составе основных образовательных программ общего образования.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3.11. 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могут реализовываться различные модели плана внеурочной деятельности: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модель плана с преобладанием деятельности ученических сообществ и воспитательных мероприятий.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3.12. Реализация плана внеурочной деятельности предусматривает в течение года неравномерное распределение нагрузки. При подготовке коллективных дел (в рамках инициативы ученических сообществ) и воспитательных мероприятий за 1–2 недели используется значительно больший объем времени, чем в иные периоды (между образовательными событиями).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3.13. 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Большее количество часов может быть выделено: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для обеспечения адаптации обучающихся к изменившейся образовательной ситуации в 1-х, 5-х, 10-х классах;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для организации </w:t>
      </w:r>
      <w:proofErr w:type="spellStart"/>
      <w:r w:rsidRPr="00C035C1">
        <w:rPr>
          <w:sz w:val="28"/>
          <w:szCs w:val="28"/>
        </w:rPr>
        <w:t>предпрофильной</w:t>
      </w:r>
      <w:proofErr w:type="spellEnd"/>
      <w:r w:rsidRPr="00C035C1">
        <w:rPr>
          <w:sz w:val="28"/>
          <w:szCs w:val="28"/>
        </w:rPr>
        <w:t xml:space="preserve"> подготовки в 8-х классах.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3.14. Выделение часов на внеурочную деятельность может различаться в связи с необходимостью преодоления противоречий и разрешения проблем, возникающих в том или ином ученическом коллективе.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3.15. Изменения в план вносятся с целью корректировки запланированных объемов нагрузки и приведения его в соответствие с действующим законодательством.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3.16. План подлежит ежегодному обновлению в целях учета интересов и потребностей обучающихся, их родителей (законных представителей). Для этого во втором полугодии текущего года изучаются запросы участников образовательных отношений. Педагогические работники анализируют потребности </w:t>
      </w:r>
      <w:proofErr w:type="gramStart"/>
      <w:r w:rsidRPr="00C035C1">
        <w:rPr>
          <w:sz w:val="28"/>
          <w:szCs w:val="28"/>
        </w:rPr>
        <w:t>обучающихся</w:t>
      </w:r>
      <w:proofErr w:type="gramEnd"/>
      <w:r w:rsidRPr="00C035C1">
        <w:rPr>
          <w:sz w:val="28"/>
          <w:szCs w:val="28"/>
        </w:rPr>
        <w:t xml:space="preserve"> с помощью диагностики познавательной активности, классные руководители проводят родительские собрания. Для обучающихся 1-х классов выбор рабочих программ курсов внеурочной </w:t>
      </w:r>
      <w:r w:rsidRPr="00C035C1">
        <w:rPr>
          <w:sz w:val="28"/>
          <w:szCs w:val="28"/>
        </w:rPr>
        <w:lastRenderedPageBreak/>
        <w:t>деятельности предлагается родителям (законным представителям) будущих первоклассников на установочном родительском собрании.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3.17. Изменения в план вносятся в порядке, указанном в пункте 3.10 настоящего Положения.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 4. Порядок формирования и утверждения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рабочих программ курсов внеурочной деятельности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4.1. Рабочие программы курсов внеурочной деятельности (далее – программы курса) разрабатывает каждый педагогический работник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привлекаются методист и заместитель директора по воспитательной </w:t>
      </w:r>
      <w:proofErr w:type="gramStart"/>
      <w:r w:rsidRPr="00C035C1">
        <w:rPr>
          <w:sz w:val="28"/>
          <w:szCs w:val="28"/>
        </w:rPr>
        <w:t>работе</w:t>
      </w:r>
      <w:proofErr w:type="gramEnd"/>
      <w:r w:rsidRPr="00C035C1">
        <w:rPr>
          <w:sz w:val="28"/>
          <w:szCs w:val="28"/>
        </w:rPr>
        <w:t xml:space="preserve"> и иные педагогические работники.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4.2. Структура 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программы курса должна содержать: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4.2.1. </w:t>
      </w:r>
      <w:proofErr w:type="gramStart"/>
      <w:r w:rsidRPr="00C035C1">
        <w:rPr>
          <w:sz w:val="28"/>
          <w:szCs w:val="28"/>
        </w:rPr>
        <w:t>Для обучающихся, которые осваивают ООП по ФГОС НОО, утвержденному приказом Минпросвещения от 31.05.2021 № 286, и ФГОС ООО, утвержденному приказом Минпросвещения от 31.05.2021 № 287:</w:t>
      </w:r>
      <w:proofErr w:type="gramEnd"/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содержание курса внеурочной деятельности;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планируемые результаты освоения курса внеурочной деятельности;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035C1">
        <w:rPr>
          <w:sz w:val="28"/>
          <w:szCs w:val="28"/>
        </w:rPr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</w:t>
      </w:r>
      <w:proofErr w:type="gramEnd"/>
      <w:r w:rsidRPr="00C035C1">
        <w:rPr>
          <w:sz w:val="28"/>
          <w:szCs w:val="28"/>
        </w:rPr>
        <w:t xml:space="preserve"> возможности ИКТ, содержание которых соответствует законодательству об образовании.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Рабочие программы курсов внеурочной деятельности также должны содержать указание на форму проведения занятий.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Рабочие программы курсов внеурочной деятельности формируются с учетом рабочей программы воспитания.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4.2.2. Для </w:t>
      </w:r>
      <w:proofErr w:type="gramStart"/>
      <w:r w:rsidRPr="00C035C1">
        <w:rPr>
          <w:sz w:val="28"/>
          <w:szCs w:val="28"/>
        </w:rPr>
        <w:t>обучающихся</w:t>
      </w:r>
      <w:proofErr w:type="gramEnd"/>
      <w:r w:rsidRPr="00C035C1">
        <w:rPr>
          <w:sz w:val="28"/>
          <w:szCs w:val="28"/>
        </w:rPr>
        <w:t>, которые осваивают ООП по ФГОС СОО, утвержденному приказом Минобрнауки от 17.05.2012 № 413: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результаты освоения курса внеурочной деятельности;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содержание курса внеурочной деятельности с указанием форм организации и видов деятельности;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тематическое планирование, в том числе с учетом рабочей программы воспитания.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lastRenderedPageBreak/>
        <w:t>4.3. Рабочие программы курсов разрабатываются на основе требований к результатам освоения ООП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 и соответствующих федеральных адаптированных образовательных программ.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4.4. Рабочая программа курса составляется педагогическим работником в соответствии с правилами, установленными Положением о рабочей программе.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4.5. Срок действия и объем нагрузки прописываются в рабочей программе с учетом содержания плана внеурочной деятельности.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4.6. Разработанный проект рабочей программы курса представляется на проверку и предварительное согласование заместителю директора по воспитательной работе.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4.7.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4.8. Выполнение программы курса обеспечивает педагогический работник, осуществляющий реализацию этой программы. Контроль выполнения программы курса осуществляет заместитель директора по воспитательной работе.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 5. Порядок организации </w:t>
      </w:r>
      <w:proofErr w:type="gramStart"/>
      <w:r w:rsidRPr="00C035C1">
        <w:rPr>
          <w:sz w:val="28"/>
          <w:szCs w:val="28"/>
        </w:rPr>
        <w:t>разовых</w:t>
      </w:r>
      <w:proofErr w:type="gramEnd"/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и краткосрочных мероприятий внеурочной деятельности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5.1. Разовые и краткосрочные мероприятия организуют и реализуют педагогические работники, назначенные приказом директора школы.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5.2. Срок реализации и объем мероприятия прописываются ответственным педагогическим работником в плане (сценарии) мероприятия в соответствии с содержанием плана внеурочной деятельности.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5.3. Педагогический работник составляет план (сценарий) мероприятия внеурочной деятельности в свободной форме.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5.4. Контроль реализации мероприятий осуществляет заместитель директора по воспитательной работе.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 6. Порядок участия во внеурочной деятельности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lastRenderedPageBreak/>
        <w:t>6.1.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6.2. 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Комплектование групп обучающихся по каждому курсу внеурочной деятельности осуществляется приказом директора школы ежегодно до начала учебного года. Наполняемость группы устанавливается содержанием программы курса. Формирование групп для разовых и кратковременных мероприятий осуществляется на основании плана мероприятия.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6.3.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приказом директора школы. Перенос занятий или изменение расписания производится только по согласованию с администрацией школы и оформляется документально.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6.4. Учет занятости </w:t>
      </w:r>
      <w:proofErr w:type="gramStart"/>
      <w:r w:rsidRPr="00C035C1">
        <w:rPr>
          <w:sz w:val="28"/>
          <w:szCs w:val="28"/>
        </w:rPr>
        <w:t>обучающихся</w:t>
      </w:r>
      <w:proofErr w:type="gramEnd"/>
      <w:r w:rsidRPr="00C035C1">
        <w:rPr>
          <w:sz w:val="28"/>
          <w:szCs w:val="28"/>
        </w:rPr>
        <w:t xml:space="preserve"> внеурочной деятельностью осуществляется педагогическими работниками в журнале учета внеурочной деятельности. Журнал учета должен содержать: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титульный лист: наименование школы, учебный год, класс;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информационный лист для учета занятий курсов: наименование курса, Ф. И. О. педагогического работника, назначенного вести курс, Ф. И. О. обучающегося, дату, содержание и форму 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информационный лист для учета мероприятий: наименование мероприятия, Ф.И. О. ответственного педагогического работника, Ф. И. О. обучающегося, дату и форму проведения мероприятия.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 7.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lastRenderedPageBreak/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дистанционных образовательных технологий;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электронного обучения;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7.2. В рамках курсов внеурочной деятельности школа вправе организовывать в дистанционном режиме: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проектные и исследовательские работы </w:t>
      </w:r>
      <w:proofErr w:type="gramStart"/>
      <w:r w:rsidRPr="00C035C1">
        <w:rPr>
          <w:sz w:val="28"/>
          <w:szCs w:val="28"/>
        </w:rPr>
        <w:t>обучающихся</w:t>
      </w:r>
      <w:proofErr w:type="gramEnd"/>
      <w:r w:rsidRPr="00C035C1">
        <w:rPr>
          <w:sz w:val="28"/>
          <w:szCs w:val="28"/>
        </w:rPr>
        <w:t>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деятельность школьных научных обществ;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просмотр с последующим обсуждением записей кинокартин, спектаклей, концертов;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посещение виртуальных экспозиций музеев, выставок, мастер-классов;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просмотр </w:t>
      </w:r>
      <w:proofErr w:type="spellStart"/>
      <w:r w:rsidRPr="00C035C1">
        <w:rPr>
          <w:sz w:val="28"/>
          <w:szCs w:val="28"/>
        </w:rPr>
        <w:t>видеолекций</w:t>
      </w:r>
      <w:proofErr w:type="spellEnd"/>
      <w:r w:rsidRPr="00C035C1">
        <w:rPr>
          <w:sz w:val="28"/>
          <w:szCs w:val="28"/>
        </w:rPr>
        <w:t xml:space="preserve"> и образовательных сюжетов о современных достижениях науки и технологий;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</w:t>
      </w:r>
      <w:proofErr w:type="gramStart"/>
      <w:r w:rsidRPr="00C035C1">
        <w:rPr>
          <w:sz w:val="28"/>
          <w:szCs w:val="28"/>
        </w:rPr>
        <w:t>обучающимися</w:t>
      </w:r>
      <w:proofErr w:type="gramEnd"/>
      <w:r w:rsidRPr="00C035C1">
        <w:rPr>
          <w:sz w:val="28"/>
          <w:szCs w:val="28"/>
        </w:rPr>
        <w:t>, и занятий с применением дистанционных технологий.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</w:t>
      </w:r>
      <w:r w:rsidRPr="00C035C1">
        <w:rPr>
          <w:sz w:val="28"/>
          <w:szCs w:val="28"/>
        </w:rPr>
        <w:lastRenderedPageBreak/>
        <w:t>добровольного представления результатов и достижений для учета в портфолио;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ведет учет участия обучающихся в активностях, проводимых по программам курсов внеурочной деятельности;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организует деятельность руководителей проектных и исследовательских работ обучающихся;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8. Промежуточная аттестация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8.1.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 и промежуточной аттестации обучающихся.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Основными формами учета внеурочной деятельности </w:t>
      </w:r>
      <w:proofErr w:type="gramStart"/>
      <w:r w:rsidRPr="00C035C1">
        <w:rPr>
          <w:sz w:val="28"/>
          <w:szCs w:val="28"/>
        </w:rPr>
        <w:t>обучающихся</w:t>
      </w:r>
      <w:proofErr w:type="gramEnd"/>
      <w:r w:rsidRPr="00C035C1">
        <w:rPr>
          <w:sz w:val="28"/>
          <w:szCs w:val="28"/>
        </w:rPr>
        <w:t xml:space="preserve"> являются: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индивидуальная оценка на основании портфолио, письменной работы;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 xml:space="preserve">8.2. Школа вправе засчитать результаты освоения </w:t>
      </w:r>
      <w:proofErr w:type="gramStart"/>
      <w:r w:rsidRPr="00C035C1">
        <w:rPr>
          <w:sz w:val="28"/>
          <w:szCs w:val="28"/>
        </w:rPr>
        <w:t>обучающимся</w:t>
      </w:r>
      <w:proofErr w:type="gramEnd"/>
      <w:r w:rsidRPr="00C035C1">
        <w:rPr>
          <w:sz w:val="28"/>
          <w:szCs w:val="28"/>
        </w:rPr>
        <w:t xml:space="preserve">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035C1">
        <w:rPr>
          <w:sz w:val="28"/>
          <w:szCs w:val="28"/>
        </w:rPr>
        <w:t>Зачет результатов проводится в соответствии с приказом Минобрнауки, Минпросвещения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обучающихся, утвержденным приказом МБОУ Школа № 1 от 25.08.2024 № 152.</w:t>
      </w:r>
      <w:proofErr w:type="gramEnd"/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  <w:r w:rsidRPr="00C035C1">
        <w:rPr>
          <w:sz w:val="28"/>
          <w:szCs w:val="28"/>
        </w:rPr>
        <w:t>Решение о зачете результатов оформляется приказом директора школы и вносится в личное дело обучающе</w:t>
      </w:r>
      <w:r w:rsidR="00E87ECA">
        <w:rPr>
          <w:sz w:val="28"/>
          <w:szCs w:val="28"/>
        </w:rPr>
        <w:t>гося.</w:t>
      </w:r>
    </w:p>
    <w:p w:rsidR="00C035C1" w:rsidRPr="00C035C1" w:rsidRDefault="00C035C1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</w:pPr>
    </w:p>
    <w:p w:rsidR="008939B4" w:rsidRDefault="008939B4" w:rsidP="00C035C1">
      <w:pPr>
        <w:pStyle w:val="a4"/>
        <w:spacing w:after="200" w:line="276" w:lineRule="auto"/>
        <w:ind w:left="0" w:firstLine="709"/>
        <w:jc w:val="both"/>
        <w:rPr>
          <w:sz w:val="28"/>
          <w:szCs w:val="28"/>
        </w:rPr>
        <w:sectPr w:rsidR="008939B4" w:rsidSect="009A4979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C035C1" w:rsidRDefault="00C035C1" w:rsidP="008939B4">
      <w:pPr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Приложение 2 к приказу </w:t>
      </w:r>
    </w:p>
    <w:p w:rsidR="00A96812" w:rsidRDefault="00C035C1" w:rsidP="008939B4">
      <w:pPr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МКОУ СОШ № 5 с. </w:t>
      </w:r>
      <w:proofErr w:type="gramStart"/>
      <w:r>
        <w:rPr>
          <w:sz w:val="28"/>
          <w:szCs w:val="28"/>
        </w:rPr>
        <w:t>Шумный</w:t>
      </w:r>
      <w:proofErr w:type="gramEnd"/>
    </w:p>
    <w:p w:rsidR="00C035C1" w:rsidRDefault="00C035C1" w:rsidP="008939B4">
      <w:pPr>
        <w:tabs>
          <w:tab w:val="left" w:pos="107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26.06.2024 г. № 164-А</w:t>
      </w:r>
    </w:p>
    <w:p w:rsidR="00C035C1" w:rsidRDefault="00C035C1" w:rsidP="00C035C1">
      <w:pPr>
        <w:tabs>
          <w:tab w:val="left" w:pos="4536"/>
        </w:tabs>
        <w:spacing w:line="360" w:lineRule="auto"/>
        <w:jc w:val="both"/>
        <w:rPr>
          <w:sz w:val="28"/>
          <w:szCs w:val="28"/>
        </w:rPr>
      </w:pPr>
    </w:p>
    <w:p w:rsidR="00C035C1" w:rsidRPr="00C035C1" w:rsidRDefault="00C035C1" w:rsidP="008939B4">
      <w:pPr>
        <w:spacing w:before="100" w:beforeAutospacing="1" w:after="100" w:afterAutospacing="1"/>
        <w:jc w:val="center"/>
        <w:rPr>
          <w:color w:val="000000"/>
          <w:sz w:val="28"/>
          <w:szCs w:val="28"/>
          <w:lang w:eastAsia="en-US"/>
        </w:rPr>
      </w:pPr>
      <w:r w:rsidRPr="00C035C1">
        <w:rPr>
          <w:b/>
          <w:bCs/>
          <w:color w:val="000000"/>
          <w:sz w:val="28"/>
          <w:szCs w:val="28"/>
          <w:lang w:eastAsia="en-US"/>
        </w:rPr>
        <w:t>Перечень учебных курсов внеурочной деятельности для уровней НОО</w:t>
      </w:r>
      <w:r>
        <w:rPr>
          <w:b/>
          <w:bCs/>
          <w:color w:val="000000"/>
          <w:sz w:val="28"/>
          <w:szCs w:val="28"/>
          <w:lang w:eastAsia="en-US"/>
        </w:rPr>
        <w:t>, ООО и С</w:t>
      </w:r>
      <w:r w:rsidRPr="00C035C1">
        <w:rPr>
          <w:b/>
          <w:bCs/>
          <w:color w:val="000000"/>
          <w:sz w:val="28"/>
          <w:szCs w:val="28"/>
          <w:lang w:eastAsia="en-US"/>
        </w:rPr>
        <w:t>ОО на 202</w:t>
      </w:r>
      <w:r>
        <w:rPr>
          <w:b/>
          <w:bCs/>
          <w:color w:val="000000"/>
          <w:sz w:val="28"/>
          <w:szCs w:val="28"/>
          <w:lang w:eastAsia="en-US"/>
        </w:rPr>
        <w:t>4</w:t>
      </w:r>
      <w:r w:rsidRPr="00C035C1">
        <w:rPr>
          <w:b/>
          <w:bCs/>
          <w:color w:val="000000"/>
          <w:sz w:val="28"/>
          <w:szCs w:val="28"/>
          <w:lang w:eastAsia="en-US"/>
        </w:rPr>
        <w:t>/202</w:t>
      </w:r>
      <w:r>
        <w:rPr>
          <w:b/>
          <w:bCs/>
          <w:color w:val="000000"/>
          <w:sz w:val="28"/>
          <w:szCs w:val="28"/>
          <w:lang w:eastAsia="en-US"/>
        </w:rPr>
        <w:t>5</w:t>
      </w:r>
      <w:r w:rsidRPr="00C035C1">
        <w:rPr>
          <w:b/>
          <w:bCs/>
          <w:color w:val="000000"/>
          <w:sz w:val="28"/>
          <w:szCs w:val="28"/>
          <w:lang w:val="en-US" w:eastAsia="en-US"/>
        </w:rPr>
        <w:t> </w:t>
      </w:r>
      <w:r w:rsidRPr="00C035C1">
        <w:rPr>
          <w:b/>
          <w:bCs/>
          <w:color w:val="000000"/>
          <w:sz w:val="28"/>
          <w:szCs w:val="28"/>
          <w:lang w:eastAsia="en-US"/>
        </w:rPr>
        <w:t xml:space="preserve">учебный год (для выбора курсов </w:t>
      </w:r>
      <w:r>
        <w:rPr>
          <w:b/>
          <w:bCs/>
          <w:color w:val="000000"/>
          <w:sz w:val="28"/>
          <w:szCs w:val="28"/>
          <w:lang w:eastAsia="en-US"/>
        </w:rPr>
        <w:t>обучающимися и родителями/</w:t>
      </w:r>
      <w:r w:rsidRPr="00C035C1">
        <w:rPr>
          <w:b/>
          <w:bCs/>
          <w:color w:val="000000"/>
          <w:sz w:val="28"/>
          <w:szCs w:val="28"/>
          <w:lang w:eastAsia="en-US"/>
        </w:rPr>
        <w:t>законными представителями несовершеннолетних обучающихся)</w:t>
      </w:r>
    </w:p>
    <w:tbl>
      <w:tblPr>
        <w:tblW w:w="149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2"/>
        <w:gridCol w:w="5256"/>
        <w:gridCol w:w="4961"/>
      </w:tblGrid>
      <w:tr w:rsidR="008939B4" w:rsidRPr="00C035C1" w:rsidTr="008939B4"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9B4" w:rsidRPr="00C035C1" w:rsidRDefault="008939B4" w:rsidP="00C035C1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Для</w:t>
            </w:r>
            <w:proofErr w:type="spellEnd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уровня</w:t>
            </w:r>
            <w:proofErr w:type="spellEnd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НОО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9B4" w:rsidRPr="00C035C1" w:rsidRDefault="008939B4" w:rsidP="00C035C1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Для</w:t>
            </w:r>
            <w:proofErr w:type="spellEnd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уровня</w:t>
            </w:r>
            <w:proofErr w:type="spellEnd"/>
            <w:r w:rsidRPr="00C035C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ООО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9B4" w:rsidRPr="008939B4" w:rsidRDefault="008939B4" w:rsidP="00C035C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Для уровня СОО</w:t>
            </w:r>
          </w:p>
        </w:tc>
      </w:tr>
      <w:tr w:rsidR="008939B4" w:rsidRPr="00095620" w:rsidTr="008939B4">
        <w:tc>
          <w:tcPr>
            <w:tcW w:w="4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9B4" w:rsidRPr="00C035C1" w:rsidRDefault="008939B4" w:rsidP="00C035C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«Разговоры о </w:t>
            </w:r>
            <w:proofErr w:type="gramStart"/>
            <w:r>
              <w:rPr>
                <w:color w:val="000000"/>
                <w:lang w:eastAsia="en-US"/>
              </w:rPr>
              <w:t>важном</w:t>
            </w:r>
            <w:proofErr w:type="gramEnd"/>
            <w:r w:rsidRPr="00C035C1">
              <w:rPr>
                <w:color w:val="000000"/>
                <w:lang w:eastAsia="en-US"/>
              </w:rPr>
              <w:t>» (1–4-е классы)</w:t>
            </w:r>
          </w:p>
          <w:p w:rsidR="008939B4" w:rsidRPr="00C035C1" w:rsidRDefault="008939B4" w:rsidP="00C035C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«Формирование функциональной грамотности</w:t>
            </w:r>
            <w:r w:rsidRPr="00C035C1">
              <w:rPr>
                <w:color w:val="000000"/>
                <w:lang w:eastAsia="en-US"/>
              </w:rPr>
              <w:t>»</w:t>
            </w:r>
            <w:r w:rsidRPr="00C035C1">
              <w:rPr>
                <w:color w:val="000000"/>
                <w:lang w:val="en-US" w:eastAsia="en-US"/>
              </w:rPr>
              <w:t> </w:t>
            </w:r>
            <w:r w:rsidRPr="00C035C1">
              <w:rPr>
                <w:color w:val="000000"/>
                <w:lang w:eastAsia="en-US"/>
              </w:rPr>
              <w:t>(1–4-е классы)</w:t>
            </w:r>
          </w:p>
          <w:p w:rsidR="008939B4" w:rsidRDefault="008939B4" w:rsidP="00C035C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«Музыкальный театр</w:t>
            </w:r>
            <w:r w:rsidRPr="00C035C1">
              <w:rPr>
                <w:color w:val="000000"/>
                <w:lang w:eastAsia="en-US"/>
              </w:rPr>
              <w:t>»</w:t>
            </w:r>
            <w:r w:rsidRPr="00C035C1">
              <w:rPr>
                <w:color w:val="000000"/>
                <w:lang w:val="en-US" w:eastAsia="en-US"/>
              </w:rPr>
              <w:t> </w:t>
            </w:r>
            <w:r w:rsidRPr="00C035C1">
              <w:rPr>
                <w:color w:val="000000"/>
                <w:lang w:eastAsia="en-US"/>
              </w:rPr>
              <w:t>(1–4-е классы)</w:t>
            </w:r>
          </w:p>
          <w:p w:rsidR="008939B4" w:rsidRDefault="00095620" w:rsidP="00C035C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«Орлята России» </w:t>
            </w:r>
            <w:r w:rsidRPr="00095620">
              <w:rPr>
                <w:color w:val="000000"/>
                <w:lang w:eastAsia="en-US"/>
              </w:rPr>
              <w:t>(1–4-е классы)</w:t>
            </w:r>
          </w:p>
          <w:p w:rsidR="008939B4" w:rsidRDefault="00095620" w:rsidP="0009562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«Моя художественная практика» </w:t>
            </w:r>
            <w:r w:rsidRPr="00095620">
              <w:rPr>
                <w:color w:val="000000"/>
                <w:lang w:eastAsia="en-US"/>
              </w:rPr>
              <w:t>(1–4-е классы)</w:t>
            </w:r>
          </w:p>
          <w:p w:rsidR="00095620" w:rsidRPr="00C035C1" w:rsidRDefault="00095620" w:rsidP="0009562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«Спортивные игры» (1-4-е классы)</w:t>
            </w:r>
          </w:p>
        </w:tc>
        <w:tc>
          <w:tcPr>
            <w:tcW w:w="5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620" w:rsidRDefault="00095620" w:rsidP="00C035C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«Разговоры о </w:t>
            </w:r>
            <w:proofErr w:type="gramStart"/>
            <w:r>
              <w:rPr>
                <w:color w:val="000000"/>
                <w:lang w:eastAsia="en-US"/>
              </w:rPr>
              <w:t>важном</w:t>
            </w:r>
            <w:proofErr w:type="gramEnd"/>
            <w:r>
              <w:rPr>
                <w:color w:val="000000"/>
                <w:lang w:eastAsia="en-US"/>
              </w:rPr>
              <w:t>» (5-9</w:t>
            </w:r>
            <w:r w:rsidRPr="00095620">
              <w:rPr>
                <w:color w:val="000000"/>
                <w:lang w:eastAsia="en-US"/>
              </w:rPr>
              <w:t>-е классы)</w:t>
            </w:r>
          </w:p>
          <w:p w:rsidR="008939B4" w:rsidRPr="00C035C1" w:rsidRDefault="00EF6F75" w:rsidP="00C035C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«Россия – мои горизонты</w:t>
            </w:r>
            <w:r w:rsidR="008939B4" w:rsidRPr="00C035C1">
              <w:rPr>
                <w:color w:val="000000"/>
                <w:lang w:eastAsia="en-US"/>
              </w:rPr>
              <w:t>» (</w:t>
            </w:r>
            <w:r>
              <w:rPr>
                <w:color w:val="000000"/>
                <w:lang w:eastAsia="en-US"/>
              </w:rPr>
              <w:t>6</w:t>
            </w:r>
            <w:r w:rsidR="008939B4" w:rsidRPr="00C035C1">
              <w:rPr>
                <w:color w:val="000000"/>
                <w:lang w:eastAsia="en-US"/>
              </w:rPr>
              <w:t>–</w:t>
            </w:r>
            <w:r>
              <w:rPr>
                <w:color w:val="000000"/>
                <w:lang w:eastAsia="en-US"/>
              </w:rPr>
              <w:t>11</w:t>
            </w:r>
            <w:r w:rsidR="008939B4" w:rsidRPr="00C035C1">
              <w:rPr>
                <w:color w:val="000000"/>
                <w:lang w:eastAsia="en-US"/>
              </w:rPr>
              <w:t>-е классы)</w:t>
            </w:r>
          </w:p>
          <w:p w:rsidR="008939B4" w:rsidRPr="00C035C1" w:rsidRDefault="00EF6F75" w:rsidP="00C035C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«Функциональная грамотность: учимся для жизни</w:t>
            </w:r>
            <w:r w:rsidR="008939B4" w:rsidRPr="00C035C1">
              <w:rPr>
                <w:color w:val="000000"/>
                <w:lang w:eastAsia="en-US"/>
              </w:rPr>
              <w:t>» (</w:t>
            </w:r>
            <w:r>
              <w:rPr>
                <w:color w:val="000000"/>
                <w:lang w:eastAsia="en-US"/>
              </w:rPr>
              <w:t>5-9</w:t>
            </w:r>
            <w:r w:rsidR="008939B4" w:rsidRPr="00C035C1">
              <w:rPr>
                <w:color w:val="000000"/>
                <w:lang w:eastAsia="en-US"/>
              </w:rPr>
              <w:t>-е классы)</w:t>
            </w:r>
          </w:p>
          <w:p w:rsidR="008939B4" w:rsidRDefault="00EF6F75" w:rsidP="00C035C1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«Музыкальный театр</w:t>
            </w:r>
            <w:r w:rsidR="008939B4" w:rsidRPr="00C035C1">
              <w:rPr>
                <w:color w:val="000000"/>
                <w:lang w:eastAsia="en-US"/>
              </w:rPr>
              <w:t>» (</w:t>
            </w:r>
            <w:r>
              <w:rPr>
                <w:color w:val="000000"/>
                <w:lang w:eastAsia="en-US"/>
              </w:rPr>
              <w:t>5</w:t>
            </w:r>
            <w:r w:rsidR="008939B4" w:rsidRPr="00C035C1">
              <w:rPr>
                <w:color w:val="000000"/>
                <w:lang w:eastAsia="en-US"/>
              </w:rPr>
              <w:t>–9-е классы)</w:t>
            </w:r>
          </w:p>
          <w:p w:rsidR="008939B4" w:rsidRDefault="00EF6F75" w:rsidP="00EF6F7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«Я принимаю вызов» (5-6-е классы)</w:t>
            </w:r>
          </w:p>
          <w:p w:rsidR="00EF6F75" w:rsidRDefault="00EF6F75" w:rsidP="00EF6F7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«Биология – проектно-исследовательская деятельность» (5-6-е классы)</w:t>
            </w:r>
          </w:p>
          <w:p w:rsidR="00EF6F75" w:rsidRDefault="00EF6F75" w:rsidP="00EF6F7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EF6F75">
              <w:rPr>
                <w:color w:val="000000"/>
                <w:lang w:eastAsia="en-US"/>
              </w:rPr>
              <w:t>«Проектно-исследовательская деятельность: гуманитарное направле</w:t>
            </w:r>
            <w:r>
              <w:rPr>
                <w:color w:val="000000"/>
                <w:lang w:eastAsia="en-US"/>
              </w:rPr>
              <w:t>ние» (</w:t>
            </w:r>
            <w:r w:rsidRPr="00EF6F75">
              <w:rPr>
                <w:color w:val="000000"/>
                <w:lang w:eastAsia="en-US"/>
              </w:rPr>
              <w:t>6-9 классы</w:t>
            </w:r>
            <w:r>
              <w:rPr>
                <w:color w:val="000000"/>
                <w:lang w:eastAsia="en-US"/>
              </w:rPr>
              <w:t>)</w:t>
            </w:r>
          </w:p>
          <w:p w:rsidR="00EF6F75" w:rsidRPr="00C035C1" w:rsidRDefault="00EF6F75" w:rsidP="00EF6F7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«Памятные места – моего края» (8-9-е классы)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9B4" w:rsidRDefault="00095620" w:rsidP="0009562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095620">
              <w:rPr>
                <w:color w:val="000000"/>
                <w:lang w:eastAsia="en-US"/>
              </w:rPr>
              <w:t xml:space="preserve">«Разговоры о </w:t>
            </w:r>
            <w:proofErr w:type="gramStart"/>
            <w:r w:rsidRPr="00095620">
              <w:rPr>
                <w:color w:val="000000"/>
                <w:lang w:eastAsia="en-US"/>
              </w:rPr>
              <w:t>важном</w:t>
            </w:r>
            <w:proofErr w:type="gramEnd"/>
            <w:r w:rsidRPr="00095620">
              <w:rPr>
                <w:color w:val="000000"/>
                <w:lang w:eastAsia="en-US"/>
              </w:rPr>
              <w:t>» (1</w:t>
            </w:r>
            <w:r>
              <w:rPr>
                <w:color w:val="000000"/>
                <w:lang w:eastAsia="en-US"/>
              </w:rPr>
              <w:t>0</w:t>
            </w:r>
            <w:r w:rsidRPr="00095620">
              <w:rPr>
                <w:color w:val="000000"/>
                <w:lang w:eastAsia="en-US"/>
              </w:rPr>
              <w:t>–</w:t>
            </w:r>
            <w:r>
              <w:rPr>
                <w:color w:val="000000"/>
                <w:lang w:eastAsia="en-US"/>
              </w:rPr>
              <w:t>11</w:t>
            </w:r>
            <w:r w:rsidRPr="00095620">
              <w:rPr>
                <w:color w:val="000000"/>
                <w:lang w:eastAsia="en-US"/>
              </w:rPr>
              <w:t>-е классы)</w:t>
            </w:r>
          </w:p>
          <w:p w:rsidR="00EF6F75" w:rsidRDefault="00EF6F75" w:rsidP="0009562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«Россия – мои горизонты» (10-11-е классы)</w:t>
            </w:r>
          </w:p>
          <w:p w:rsidR="00EF6F75" w:rsidRDefault="00EF6F75" w:rsidP="00095620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</w:t>
            </w:r>
            <w:proofErr w:type="spellStart"/>
            <w:r>
              <w:rPr>
                <w:color w:val="000000"/>
                <w:lang w:eastAsia="en-US"/>
              </w:rPr>
              <w:t>Медиацентр</w:t>
            </w:r>
            <w:proofErr w:type="spellEnd"/>
            <w:r>
              <w:rPr>
                <w:color w:val="000000"/>
                <w:lang w:eastAsia="en-US"/>
              </w:rPr>
              <w:t>» (10-11-е классы)</w:t>
            </w:r>
          </w:p>
          <w:p w:rsidR="00EF6F75" w:rsidRDefault="00EF6F75" w:rsidP="00EF6F7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EF6F75">
              <w:rPr>
                <w:color w:val="000000"/>
                <w:lang w:eastAsia="en-US"/>
              </w:rPr>
              <w:t>«Моя семья»</w:t>
            </w:r>
            <w:r>
              <w:rPr>
                <w:color w:val="000000"/>
                <w:lang w:eastAsia="en-US"/>
              </w:rPr>
              <w:t xml:space="preserve"> (10-11-е классы)</w:t>
            </w:r>
          </w:p>
          <w:p w:rsidR="00EF6F75" w:rsidRPr="00C035C1" w:rsidRDefault="00EF6F75" w:rsidP="00EF6F75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</w:p>
        </w:tc>
      </w:tr>
    </w:tbl>
    <w:p w:rsidR="00C035C1" w:rsidRPr="00A96812" w:rsidRDefault="00C035C1" w:rsidP="00C035C1">
      <w:pPr>
        <w:tabs>
          <w:tab w:val="left" w:pos="4536"/>
        </w:tabs>
        <w:spacing w:line="360" w:lineRule="auto"/>
        <w:jc w:val="center"/>
        <w:rPr>
          <w:sz w:val="28"/>
          <w:szCs w:val="28"/>
        </w:rPr>
      </w:pPr>
    </w:p>
    <w:sectPr w:rsidR="00C035C1" w:rsidRPr="00A96812" w:rsidSect="008939B4">
      <w:pgSz w:w="16838" w:h="11906" w:orient="landscape"/>
      <w:pgMar w:top="141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42C"/>
    <w:multiLevelType w:val="hybridMultilevel"/>
    <w:tmpl w:val="82CE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6668D"/>
    <w:multiLevelType w:val="multilevel"/>
    <w:tmpl w:val="409872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9" w:hanging="15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2410" w:hanging="156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2551" w:hanging="156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2692" w:hanging="156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2833" w:hanging="156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color w:val="auto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47"/>
    <w:rsid w:val="00071635"/>
    <w:rsid w:val="00095620"/>
    <w:rsid w:val="00123D4F"/>
    <w:rsid w:val="001951AB"/>
    <w:rsid w:val="001F62FF"/>
    <w:rsid w:val="0025762C"/>
    <w:rsid w:val="003A53F1"/>
    <w:rsid w:val="004D73BB"/>
    <w:rsid w:val="004E4DA8"/>
    <w:rsid w:val="00543B1A"/>
    <w:rsid w:val="005515C8"/>
    <w:rsid w:val="00563638"/>
    <w:rsid w:val="005841B2"/>
    <w:rsid w:val="006241F8"/>
    <w:rsid w:val="006772B2"/>
    <w:rsid w:val="00727350"/>
    <w:rsid w:val="007867F7"/>
    <w:rsid w:val="007E6937"/>
    <w:rsid w:val="008076D8"/>
    <w:rsid w:val="00837AF1"/>
    <w:rsid w:val="00857326"/>
    <w:rsid w:val="008939B4"/>
    <w:rsid w:val="009A4979"/>
    <w:rsid w:val="00A70247"/>
    <w:rsid w:val="00A835CF"/>
    <w:rsid w:val="00A96812"/>
    <w:rsid w:val="00AC730C"/>
    <w:rsid w:val="00B34E8F"/>
    <w:rsid w:val="00BD4D25"/>
    <w:rsid w:val="00C035C1"/>
    <w:rsid w:val="00E879E8"/>
    <w:rsid w:val="00E87ECA"/>
    <w:rsid w:val="00EB0051"/>
    <w:rsid w:val="00EF6F75"/>
    <w:rsid w:val="00F5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24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2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8076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B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9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24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2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8076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B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CdqiftCHl8RGM3xxy7ov6D4Smfusi2Ja5aJp8RaiKKg=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jADRMc7XkOgsyCiSD/r2UBApZx7bPHEl37moOxZnxCo=</DigestValue>
    </Reference>
  </SignedInfo>
  <SignatureValue>MSzYfDBkMXNrSTXfHGGsoMc2vB21FTauvwJGl6MjGAGe8mVgeFkDjoqgtVms3M0g
rYk5piDiiP3/EE/2iwrnQg==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K/qwnd+YkQAAHp2nLOEcx0w5eTg=</DigestValue>
      </Reference>
      <Reference URI="/word/document.xml?ContentType=application/vnd.openxmlformats-officedocument.wordprocessingml.document.main+xml">
        <DigestMethod Algorithm="http://www.w3.org/2000/09/xmldsig#sha1"/>
        <DigestValue>2WCmArspxbcEorlf9yXyKxFQ3kA=</DigestValue>
      </Reference>
      <Reference URI="/word/fontTable.xml?ContentType=application/vnd.openxmlformats-officedocument.wordprocessingml.fontTable+xml">
        <DigestMethod Algorithm="http://www.w3.org/2000/09/xmldsig#sha1"/>
        <DigestValue>SzXOaYGq/+oVvNeWz9lGo/WXs7E=</DigestValue>
      </Reference>
      <Reference URI="/word/media/image1.jpeg?ContentType=image/jpeg">
        <DigestMethod Algorithm="http://www.w3.org/2000/09/xmldsig#sha1"/>
        <DigestValue>o6vOg0pf3LJp2CAk8b9KxPwJYT0=</DigestValue>
      </Reference>
      <Reference URI="/word/numbering.xml?ContentType=application/vnd.openxmlformats-officedocument.wordprocessingml.numbering+xml">
        <DigestMethod Algorithm="http://www.w3.org/2000/09/xmldsig#sha1"/>
        <DigestValue>v+ZYLdSKslAUf7R372dykrO1zns=</DigestValue>
      </Reference>
      <Reference URI="/word/settings.xml?ContentType=application/vnd.openxmlformats-officedocument.wordprocessingml.settings+xml">
        <DigestMethod Algorithm="http://www.w3.org/2000/09/xmldsig#sha1"/>
        <DigestValue>4maxPOM1Yq9KFQJezhrVkzE/Q5Y=</DigestValue>
      </Reference>
      <Reference URI="/word/styles.xml?ContentType=application/vnd.openxmlformats-officedocument.wordprocessingml.styles+xml">
        <DigestMethod Algorithm="http://www.w3.org/2000/09/xmldsig#sha1"/>
        <DigestValue>VUtvBisjWvTstoKGqFP2TrfEk+8=</DigestValue>
      </Reference>
      <Reference URI="/word/stylesWithEffects.xml?ContentType=application/vnd.ms-word.stylesWithEffects+xml">
        <DigestMethod Algorithm="http://www.w3.org/2000/09/xmldsig#sha1"/>
        <DigestValue>YX+FeAxCD1dWiRYQeq0X2uy5yXU=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MuqH9xK9ijYlDNVcXhoBXojJF4U=</DigestValue>
      </Reference>
    </Manifest>
    <SignatureProperties>
      <SignatureProperty Id="idSignatureTime" Target="#idPackageSignature">
        <mdssi:SignatureTime>
          <mdssi:Format>YYYY-MM-DDThh:mm:ssTZD</mdssi:Format>
          <mdssi:Value>2024-09-26T23:19:45Z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2024-09-26T23:19:45Z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5185</Words>
  <Characters>29555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УВР</dc:creator>
  <cp:lastModifiedBy>Игорь Кочков</cp:lastModifiedBy>
  <cp:revision>2</cp:revision>
  <cp:lastPrinted>2024-09-24T10:00:00Z</cp:lastPrinted>
  <dcterms:created xsi:type="dcterms:W3CDTF">2024-09-26T23:17:00Z</dcterms:created>
  <dcterms:modified xsi:type="dcterms:W3CDTF">2024-09-26T23:17:00Z</dcterms:modified>
</cp:coreProperties>
</file>